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33FDBA" w14:textId="7FCF196B" w:rsidR="006E5D79" w:rsidRDefault="006547D3" w:rsidP="006E5D79">
      <w:pPr>
        <w:spacing w:line="276" w:lineRule="auto"/>
        <w:jc w:val="center"/>
        <w:rPr>
          <w:rFonts w:ascii="Arial" w:hAnsi="Arial" w:cs="Arial"/>
          <w:b/>
          <w:bCs/>
          <w:sz w:val="44"/>
          <w:szCs w:val="44"/>
        </w:rPr>
      </w:pPr>
      <w:r w:rsidRPr="006547D3">
        <w:rPr>
          <w:rFonts w:ascii="Arial" w:hAnsi="Arial" w:cs="Arial"/>
          <w:b/>
          <w:bCs/>
          <w:sz w:val="44"/>
          <w:szCs w:val="44"/>
        </w:rPr>
        <w:t xml:space="preserve">À Punt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muestra</w:t>
      </w:r>
      <w:proofErr w:type="spellEnd"/>
      <w:r w:rsidRPr="006547D3">
        <w:rPr>
          <w:rFonts w:ascii="Arial" w:hAnsi="Arial" w:cs="Arial"/>
          <w:b/>
          <w:bCs/>
          <w:sz w:val="44"/>
          <w:szCs w:val="44"/>
        </w:rPr>
        <w:t xml:space="preserve"> la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grandiosidad</w:t>
      </w:r>
      <w:proofErr w:type="spellEnd"/>
      <w:r w:rsidRPr="006547D3">
        <w:rPr>
          <w:rFonts w:ascii="Arial" w:hAnsi="Arial" w:cs="Arial"/>
          <w:b/>
          <w:bCs/>
          <w:sz w:val="44"/>
          <w:szCs w:val="44"/>
        </w:rPr>
        <w:t xml:space="preserve"> de la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Semana</w:t>
      </w:r>
      <w:proofErr w:type="spellEnd"/>
      <w:r w:rsidRPr="006547D3">
        <w:rPr>
          <w:rFonts w:ascii="Arial" w:hAnsi="Arial" w:cs="Arial"/>
          <w:b/>
          <w:bCs/>
          <w:sz w:val="44"/>
          <w:szCs w:val="44"/>
        </w:rPr>
        <w:t xml:space="preserve"> Santa de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Orihuela</w:t>
      </w:r>
      <w:proofErr w:type="spellEnd"/>
      <w:r w:rsidRPr="006547D3">
        <w:rPr>
          <w:rFonts w:ascii="Arial" w:hAnsi="Arial" w:cs="Arial"/>
          <w:b/>
          <w:bCs/>
          <w:sz w:val="44"/>
          <w:szCs w:val="44"/>
        </w:rPr>
        <w:t xml:space="preserve"> con la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pasión</w:t>
      </w:r>
      <w:proofErr w:type="spellEnd"/>
      <w:r w:rsidRPr="006547D3">
        <w:rPr>
          <w:rFonts w:ascii="Arial" w:hAnsi="Arial" w:cs="Arial"/>
          <w:b/>
          <w:bCs/>
          <w:sz w:val="44"/>
          <w:szCs w:val="44"/>
        </w:rPr>
        <w:t xml:space="preserve"> de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Viernes</w:t>
      </w:r>
      <w:proofErr w:type="spellEnd"/>
      <w:r w:rsidRPr="006547D3">
        <w:rPr>
          <w:rFonts w:ascii="Arial" w:hAnsi="Arial" w:cs="Arial"/>
          <w:b/>
          <w:bCs/>
          <w:sz w:val="44"/>
          <w:szCs w:val="44"/>
        </w:rPr>
        <w:t xml:space="preserve"> Santo y ‘El Caballero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Cubierto</w:t>
      </w:r>
      <w:proofErr w:type="spellEnd"/>
      <w:r w:rsidRPr="006547D3">
        <w:rPr>
          <w:rFonts w:ascii="Arial" w:hAnsi="Arial" w:cs="Arial"/>
          <w:b/>
          <w:bCs/>
          <w:sz w:val="44"/>
          <w:szCs w:val="44"/>
        </w:rPr>
        <w:t xml:space="preserve">’ del </w:t>
      </w:r>
      <w:proofErr w:type="spellStart"/>
      <w:r w:rsidRPr="006547D3">
        <w:rPr>
          <w:rFonts w:ascii="Arial" w:hAnsi="Arial" w:cs="Arial"/>
          <w:b/>
          <w:bCs/>
          <w:sz w:val="44"/>
          <w:szCs w:val="44"/>
        </w:rPr>
        <w:t>sábado</w:t>
      </w:r>
      <w:proofErr w:type="spellEnd"/>
    </w:p>
    <w:p w14:paraId="44D207F2" w14:textId="77777777" w:rsidR="006547D3" w:rsidRDefault="006547D3" w:rsidP="006E5D79">
      <w:pPr>
        <w:spacing w:line="276" w:lineRule="auto"/>
        <w:jc w:val="center"/>
        <w:rPr>
          <w:rFonts w:ascii="Arial" w:eastAsia="Arial" w:hAnsi="Arial" w:cs="Arial"/>
          <w:b/>
          <w:sz w:val="23"/>
          <w:szCs w:val="23"/>
        </w:rPr>
      </w:pPr>
    </w:p>
    <w:p w14:paraId="0EF7DA54" w14:textId="0CF2BC47" w:rsidR="006E5D79" w:rsidRDefault="000C6682" w:rsidP="000C6682">
      <w:pPr>
        <w:spacing w:line="276" w:lineRule="auto"/>
        <w:jc w:val="center"/>
        <w:rPr>
          <w:rFonts w:ascii="Arial" w:eastAsia="Arial" w:hAnsi="Arial" w:cs="Arial"/>
          <w:b/>
          <w:sz w:val="23"/>
          <w:szCs w:val="23"/>
        </w:rPr>
      </w:pPr>
      <w:proofErr w:type="spellStart"/>
      <w:r w:rsidRPr="000C6682">
        <w:rPr>
          <w:rFonts w:ascii="Arial" w:eastAsia="Arial" w:hAnsi="Arial" w:cs="Arial"/>
          <w:b/>
          <w:sz w:val="23"/>
          <w:szCs w:val="23"/>
        </w:rPr>
        <w:t>Viernes</w:t>
      </w:r>
      <w:proofErr w:type="spellEnd"/>
      <w:r w:rsidRPr="000C6682">
        <w:rPr>
          <w:rFonts w:ascii="Arial" w:eastAsia="Arial" w:hAnsi="Arial" w:cs="Arial"/>
          <w:b/>
          <w:sz w:val="23"/>
          <w:szCs w:val="23"/>
        </w:rPr>
        <w:t xml:space="preserve"> Santo a las 18:45 h y </w:t>
      </w:r>
      <w:proofErr w:type="spellStart"/>
      <w:r w:rsidRPr="000C6682">
        <w:rPr>
          <w:rFonts w:ascii="Arial" w:eastAsia="Arial" w:hAnsi="Arial" w:cs="Arial"/>
          <w:b/>
          <w:sz w:val="23"/>
          <w:szCs w:val="23"/>
        </w:rPr>
        <w:t>Sábado</w:t>
      </w:r>
      <w:proofErr w:type="spellEnd"/>
      <w:r w:rsidRPr="000C6682">
        <w:rPr>
          <w:rFonts w:ascii="Arial" w:eastAsia="Arial" w:hAnsi="Arial" w:cs="Arial"/>
          <w:b/>
          <w:sz w:val="23"/>
          <w:szCs w:val="23"/>
        </w:rPr>
        <w:t xml:space="preserve"> Santo a las 20:15 </w:t>
      </w:r>
      <w:proofErr w:type="spellStart"/>
      <w:r w:rsidRPr="000C6682">
        <w:rPr>
          <w:rFonts w:ascii="Arial" w:eastAsia="Arial" w:hAnsi="Arial" w:cs="Arial"/>
          <w:b/>
          <w:sz w:val="23"/>
          <w:szCs w:val="23"/>
        </w:rPr>
        <w:t>horas</w:t>
      </w:r>
      <w:proofErr w:type="spellEnd"/>
    </w:p>
    <w:p w14:paraId="5FEFF231" w14:textId="77777777" w:rsidR="000C6682" w:rsidRDefault="000C6682" w:rsidP="00035A27">
      <w:pPr>
        <w:spacing w:line="276" w:lineRule="auto"/>
        <w:jc w:val="both"/>
        <w:rPr>
          <w:rFonts w:ascii="Arial" w:hAnsi="Arial" w:cs="Arial"/>
          <w:b/>
          <w:bCs/>
          <w:color w:val="000000"/>
        </w:rPr>
      </w:pPr>
    </w:p>
    <w:p w14:paraId="0071A8A0" w14:textId="77777777" w:rsidR="000C6682" w:rsidRPr="000C6682" w:rsidRDefault="00137A1C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36627B">
        <w:rPr>
          <w:rFonts w:ascii="Arial" w:hAnsi="Arial" w:cs="Arial"/>
          <w:b/>
          <w:bCs/>
          <w:color w:val="000000"/>
        </w:rPr>
        <w:t xml:space="preserve">Burjassot, </w:t>
      </w:r>
      <w:proofErr w:type="spellStart"/>
      <w:r w:rsidR="000C6682">
        <w:rPr>
          <w:rFonts w:ascii="Arial" w:hAnsi="Arial" w:cs="Arial"/>
          <w:b/>
          <w:bCs/>
          <w:color w:val="000000"/>
        </w:rPr>
        <w:t>miércoles</w:t>
      </w:r>
      <w:proofErr w:type="spellEnd"/>
      <w:r>
        <w:rPr>
          <w:rFonts w:ascii="Arial" w:hAnsi="Arial" w:cs="Arial"/>
          <w:b/>
          <w:bCs/>
          <w:color w:val="000000"/>
        </w:rPr>
        <w:t xml:space="preserve"> </w:t>
      </w:r>
      <w:r w:rsidR="008922BA">
        <w:rPr>
          <w:rFonts w:ascii="Arial" w:hAnsi="Arial" w:cs="Arial"/>
          <w:b/>
          <w:bCs/>
          <w:color w:val="000000"/>
        </w:rPr>
        <w:t>1</w:t>
      </w:r>
      <w:r w:rsidR="00430CB1">
        <w:rPr>
          <w:rFonts w:ascii="Arial" w:hAnsi="Arial" w:cs="Arial"/>
          <w:b/>
          <w:bCs/>
          <w:color w:val="000000"/>
        </w:rPr>
        <w:t xml:space="preserve"> </w:t>
      </w:r>
      <w:r w:rsidR="008922BA">
        <w:rPr>
          <w:rFonts w:ascii="Arial" w:hAnsi="Arial" w:cs="Arial"/>
          <w:b/>
          <w:bCs/>
          <w:color w:val="000000"/>
        </w:rPr>
        <w:t>d</w:t>
      </w:r>
      <w:r w:rsidR="000C6682">
        <w:rPr>
          <w:rFonts w:ascii="Arial" w:hAnsi="Arial" w:cs="Arial"/>
          <w:b/>
          <w:bCs/>
          <w:color w:val="000000"/>
        </w:rPr>
        <w:t xml:space="preserve">e </w:t>
      </w:r>
      <w:r w:rsidR="008922BA">
        <w:rPr>
          <w:rFonts w:ascii="Arial" w:hAnsi="Arial" w:cs="Arial"/>
          <w:b/>
          <w:bCs/>
          <w:color w:val="000000"/>
        </w:rPr>
        <w:t>abril</w:t>
      </w:r>
      <w:r w:rsidR="00430CB1">
        <w:rPr>
          <w:rFonts w:ascii="Arial" w:hAnsi="Arial" w:cs="Arial"/>
          <w:b/>
          <w:bCs/>
          <w:color w:val="000000"/>
        </w:rPr>
        <w:t xml:space="preserve"> de 202</w:t>
      </w:r>
      <w:r w:rsidR="00F74B06">
        <w:rPr>
          <w:rFonts w:ascii="Arial" w:hAnsi="Arial" w:cs="Arial"/>
          <w:b/>
          <w:bCs/>
          <w:color w:val="000000"/>
        </w:rPr>
        <w:t>6</w:t>
      </w:r>
      <w:r w:rsidRPr="0036627B">
        <w:rPr>
          <w:rFonts w:ascii="Arial" w:hAnsi="Arial" w:cs="Arial"/>
          <w:bCs/>
          <w:color w:val="000000"/>
        </w:rPr>
        <w:t xml:space="preserve">. </w:t>
      </w:r>
      <w:r w:rsidR="000C6682" w:rsidRPr="000C6682">
        <w:rPr>
          <w:rFonts w:ascii="Arial" w:hAnsi="Arial" w:cs="Arial"/>
          <w:bCs/>
          <w:color w:val="000000"/>
        </w:rPr>
        <w:t xml:space="preserve">À Punt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pone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la mirada en la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Semana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Santa de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Orihuela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,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Fiesta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Interés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Turístico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Internacional y una de las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expresiones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religiosas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y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culturales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más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destacadas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toda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España, y prepara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ya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las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retransmisiones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en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directo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de dos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jornadas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consecutivas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procesiones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llenas</w:t>
      </w:r>
      <w:proofErr w:type="spellEnd"/>
      <w:r w:rsidR="000C6682" w:rsidRPr="000C6682">
        <w:rPr>
          <w:rFonts w:ascii="Arial" w:hAnsi="Arial" w:cs="Arial"/>
          <w:bCs/>
          <w:color w:val="000000"/>
        </w:rPr>
        <w:t xml:space="preserve"> de historia y </w:t>
      </w:r>
      <w:proofErr w:type="spellStart"/>
      <w:r w:rsidR="000C6682" w:rsidRPr="000C6682">
        <w:rPr>
          <w:rFonts w:ascii="Arial" w:hAnsi="Arial" w:cs="Arial"/>
          <w:bCs/>
          <w:color w:val="000000"/>
        </w:rPr>
        <w:t>sentimiento</w:t>
      </w:r>
      <w:proofErr w:type="spellEnd"/>
      <w:r w:rsidR="000C6682" w:rsidRPr="000C6682">
        <w:rPr>
          <w:rFonts w:ascii="Arial" w:hAnsi="Arial" w:cs="Arial"/>
          <w:bCs/>
          <w:color w:val="000000"/>
        </w:rPr>
        <w:t>.</w:t>
      </w:r>
    </w:p>
    <w:p w14:paraId="235EC44A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059D0D46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0C6682">
        <w:rPr>
          <w:rFonts w:ascii="Arial" w:hAnsi="Arial" w:cs="Arial"/>
          <w:bCs/>
          <w:color w:val="000000"/>
        </w:rPr>
        <w:t xml:space="preserve">Se </w:t>
      </w:r>
      <w:proofErr w:type="spellStart"/>
      <w:r w:rsidRPr="000C6682">
        <w:rPr>
          <w:rFonts w:ascii="Arial" w:hAnsi="Arial" w:cs="Arial"/>
          <w:bCs/>
          <w:color w:val="000000"/>
        </w:rPr>
        <w:t>trata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 </w:t>
      </w:r>
      <w:proofErr w:type="spellStart"/>
      <w:r w:rsidRPr="000C6682">
        <w:rPr>
          <w:rFonts w:ascii="Arial" w:hAnsi="Arial" w:cs="Arial"/>
          <w:b/>
          <w:color w:val="000000"/>
        </w:rPr>
        <w:t>Procesión</w:t>
      </w:r>
      <w:proofErr w:type="spellEnd"/>
      <w:r w:rsidRPr="000C6682">
        <w:rPr>
          <w:rFonts w:ascii="Arial" w:hAnsi="Arial" w:cs="Arial"/>
          <w:b/>
          <w:color w:val="000000"/>
        </w:rPr>
        <w:t xml:space="preserve"> General de la </w:t>
      </w:r>
      <w:proofErr w:type="spellStart"/>
      <w:r w:rsidRPr="000C6682">
        <w:rPr>
          <w:rFonts w:ascii="Arial" w:hAnsi="Arial" w:cs="Arial"/>
          <w:b/>
          <w:color w:val="000000"/>
        </w:rPr>
        <w:t>Pasión</w:t>
      </w:r>
      <w:proofErr w:type="spellEnd"/>
      <w:r w:rsidRPr="000C6682">
        <w:rPr>
          <w:rFonts w:ascii="Arial" w:hAnsi="Arial" w:cs="Arial"/>
          <w:b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/>
          <w:color w:val="000000"/>
        </w:rPr>
        <w:t>Viernes</w:t>
      </w:r>
      <w:proofErr w:type="spellEnd"/>
      <w:r w:rsidRPr="000C6682">
        <w:rPr>
          <w:rFonts w:ascii="Arial" w:hAnsi="Arial" w:cs="Arial"/>
          <w:b/>
          <w:color w:val="000000"/>
        </w:rPr>
        <w:t xml:space="preserve"> Santo y el Santo </w:t>
      </w:r>
      <w:proofErr w:type="spellStart"/>
      <w:r w:rsidRPr="000C6682">
        <w:rPr>
          <w:rFonts w:ascii="Arial" w:hAnsi="Arial" w:cs="Arial"/>
          <w:b/>
          <w:color w:val="000000"/>
        </w:rPr>
        <w:t>Entierro</w:t>
      </w:r>
      <w:proofErr w:type="spellEnd"/>
      <w:r w:rsidRPr="000C6682">
        <w:rPr>
          <w:rFonts w:ascii="Arial" w:hAnsi="Arial" w:cs="Arial"/>
          <w:b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/>
          <w:color w:val="000000"/>
        </w:rPr>
        <w:t>Cristo</w:t>
      </w:r>
      <w:proofErr w:type="spellEnd"/>
      <w:r w:rsidRPr="000C6682">
        <w:rPr>
          <w:rFonts w:ascii="Arial" w:hAnsi="Arial" w:cs="Arial"/>
          <w:b/>
          <w:color w:val="000000"/>
        </w:rPr>
        <w:t xml:space="preserve"> con ‘El Caballero </w:t>
      </w:r>
      <w:proofErr w:type="spellStart"/>
      <w:r w:rsidRPr="000C6682">
        <w:rPr>
          <w:rFonts w:ascii="Arial" w:hAnsi="Arial" w:cs="Arial"/>
          <w:b/>
          <w:color w:val="000000"/>
        </w:rPr>
        <w:t>Cubierto</w:t>
      </w:r>
      <w:proofErr w:type="spellEnd"/>
      <w:r w:rsidRPr="000C6682">
        <w:rPr>
          <w:rFonts w:ascii="Arial" w:hAnsi="Arial" w:cs="Arial"/>
          <w:b/>
          <w:color w:val="000000"/>
        </w:rPr>
        <w:t>’</w:t>
      </w:r>
      <w:r w:rsidRPr="000C6682">
        <w:rPr>
          <w:rFonts w:ascii="Arial" w:hAnsi="Arial" w:cs="Arial"/>
          <w:bCs/>
          <w:color w:val="000000"/>
        </w:rPr>
        <w:t xml:space="preserve">, una de las </w:t>
      </w:r>
      <w:proofErr w:type="spellStart"/>
      <w:r w:rsidRPr="000C6682">
        <w:rPr>
          <w:rFonts w:ascii="Arial" w:hAnsi="Arial" w:cs="Arial"/>
          <w:bCs/>
          <w:color w:val="000000"/>
        </w:rPr>
        <w:t>figuras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más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singulares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toda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la </w:t>
      </w:r>
      <w:proofErr w:type="spellStart"/>
      <w:r w:rsidRPr="000C6682">
        <w:rPr>
          <w:rFonts w:ascii="Arial" w:hAnsi="Arial" w:cs="Arial"/>
          <w:bCs/>
          <w:color w:val="000000"/>
        </w:rPr>
        <w:t>Semana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Santa y, </w:t>
      </w:r>
      <w:proofErr w:type="spellStart"/>
      <w:r w:rsidRPr="000C6682">
        <w:rPr>
          <w:rFonts w:ascii="Arial" w:hAnsi="Arial" w:cs="Arial"/>
          <w:bCs/>
          <w:color w:val="000000"/>
        </w:rPr>
        <w:t>sin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duda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una de las </w:t>
      </w:r>
      <w:proofErr w:type="spellStart"/>
      <w:r w:rsidRPr="000C6682">
        <w:rPr>
          <w:rFonts w:ascii="Arial" w:hAnsi="Arial" w:cs="Arial"/>
          <w:bCs/>
          <w:color w:val="000000"/>
        </w:rPr>
        <w:t>imágenes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más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características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Orihuela</w:t>
      </w:r>
      <w:proofErr w:type="spellEnd"/>
      <w:r w:rsidRPr="000C6682">
        <w:rPr>
          <w:rFonts w:ascii="Arial" w:hAnsi="Arial" w:cs="Arial"/>
          <w:bCs/>
          <w:color w:val="000000"/>
        </w:rPr>
        <w:t>.</w:t>
      </w:r>
    </w:p>
    <w:p w14:paraId="7512F2DB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72FBBB7F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0C6682">
        <w:rPr>
          <w:rFonts w:ascii="Arial" w:hAnsi="Arial" w:cs="Arial"/>
          <w:bCs/>
          <w:color w:val="000000"/>
        </w:rPr>
        <w:t xml:space="preserve">La </w:t>
      </w:r>
      <w:proofErr w:type="spellStart"/>
      <w:r w:rsidRPr="000C6682">
        <w:rPr>
          <w:rFonts w:ascii="Arial" w:hAnsi="Arial" w:cs="Arial"/>
          <w:b/>
          <w:color w:val="000000"/>
        </w:rPr>
        <w:t>Procesión</w:t>
      </w:r>
      <w:proofErr w:type="spellEnd"/>
      <w:r w:rsidRPr="000C6682">
        <w:rPr>
          <w:rFonts w:ascii="Arial" w:hAnsi="Arial" w:cs="Arial"/>
          <w:b/>
          <w:color w:val="000000"/>
        </w:rPr>
        <w:t xml:space="preserve"> General de la </w:t>
      </w:r>
      <w:proofErr w:type="spellStart"/>
      <w:r w:rsidRPr="000C6682">
        <w:rPr>
          <w:rFonts w:ascii="Arial" w:hAnsi="Arial" w:cs="Arial"/>
          <w:b/>
          <w:color w:val="000000"/>
        </w:rPr>
        <w:t>Pasión</w:t>
      </w:r>
      <w:proofErr w:type="spellEnd"/>
      <w:r w:rsidRPr="000C6682">
        <w:rPr>
          <w:rFonts w:ascii="Arial" w:hAnsi="Arial" w:cs="Arial"/>
          <w:b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/>
          <w:color w:val="000000"/>
        </w:rPr>
        <w:t>Viernes</w:t>
      </w:r>
      <w:proofErr w:type="spellEnd"/>
      <w:r w:rsidRPr="000C6682">
        <w:rPr>
          <w:rFonts w:ascii="Arial" w:hAnsi="Arial" w:cs="Arial"/>
          <w:b/>
          <w:color w:val="000000"/>
        </w:rPr>
        <w:t xml:space="preserve"> Santo de </w:t>
      </w:r>
      <w:proofErr w:type="spellStart"/>
      <w:r w:rsidRPr="000C6682">
        <w:rPr>
          <w:rFonts w:ascii="Arial" w:hAnsi="Arial" w:cs="Arial"/>
          <w:b/>
          <w:color w:val="000000"/>
        </w:rPr>
        <w:t>Orihuela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declarada </w:t>
      </w:r>
      <w:proofErr w:type="spellStart"/>
      <w:r w:rsidRPr="000C6682">
        <w:rPr>
          <w:rFonts w:ascii="Arial" w:hAnsi="Arial" w:cs="Arial"/>
          <w:bCs/>
          <w:color w:val="000000"/>
        </w:rPr>
        <w:t>Fiesta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Interés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Turístico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Internacional, </w:t>
      </w:r>
      <w:proofErr w:type="spellStart"/>
      <w:r w:rsidRPr="000C6682">
        <w:rPr>
          <w:rFonts w:ascii="Arial" w:hAnsi="Arial" w:cs="Arial"/>
          <w:bCs/>
          <w:color w:val="000000"/>
        </w:rPr>
        <w:t>comenzará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en À Punt a partir de las </w:t>
      </w:r>
      <w:r w:rsidRPr="000C6682">
        <w:rPr>
          <w:rFonts w:ascii="Arial" w:hAnsi="Arial" w:cs="Arial"/>
          <w:b/>
          <w:color w:val="000000"/>
        </w:rPr>
        <w:t xml:space="preserve">19:15 </w:t>
      </w:r>
      <w:proofErr w:type="spellStart"/>
      <w:r w:rsidRPr="000C6682">
        <w:rPr>
          <w:rFonts w:ascii="Arial" w:hAnsi="Arial" w:cs="Arial"/>
          <w:b/>
          <w:color w:val="000000"/>
        </w:rPr>
        <w:t>horas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con la “</w:t>
      </w:r>
      <w:proofErr w:type="spellStart"/>
      <w:r w:rsidRPr="000C6682">
        <w:rPr>
          <w:rFonts w:ascii="Arial" w:hAnsi="Arial" w:cs="Arial"/>
          <w:bCs/>
          <w:color w:val="000000"/>
        </w:rPr>
        <w:t>Convocatoria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”, un </w:t>
      </w:r>
      <w:proofErr w:type="spellStart"/>
      <w:r w:rsidRPr="000C6682">
        <w:rPr>
          <w:rFonts w:ascii="Arial" w:hAnsi="Arial" w:cs="Arial"/>
          <w:bCs/>
          <w:color w:val="000000"/>
        </w:rPr>
        <w:t>paso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característico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que anuncia el </w:t>
      </w:r>
      <w:proofErr w:type="spellStart"/>
      <w:r w:rsidRPr="000C6682">
        <w:rPr>
          <w:rFonts w:ascii="Arial" w:hAnsi="Arial" w:cs="Arial"/>
          <w:bCs/>
          <w:color w:val="000000"/>
        </w:rPr>
        <w:t>evento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con el </w:t>
      </w:r>
      <w:proofErr w:type="spellStart"/>
      <w:r w:rsidRPr="000C6682">
        <w:rPr>
          <w:rFonts w:ascii="Arial" w:hAnsi="Arial" w:cs="Arial"/>
          <w:bCs/>
          <w:color w:val="000000"/>
        </w:rPr>
        <w:t>tintineo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decenas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campanillas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que </w:t>
      </w:r>
      <w:proofErr w:type="spellStart"/>
      <w:r w:rsidRPr="000C6682">
        <w:rPr>
          <w:rFonts w:ascii="Arial" w:hAnsi="Arial" w:cs="Arial"/>
          <w:bCs/>
          <w:color w:val="000000"/>
        </w:rPr>
        <w:t>cuelgan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su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trono.</w:t>
      </w:r>
    </w:p>
    <w:p w14:paraId="3E54EA01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5AA1ED5F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0C6682">
        <w:rPr>
          <w:rFonts w:ascii="Arial" w:hAnsi="Arial" w:cs="Arial"/>
          <w:bCs/>
          <w:color w:val="000000"/>
        </w:rPr>
        <w:t>Participan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10 </w:t>
      </w:r>
      <w:proofErr w:type="spellStart"/>
      <w:r w:rsidRPr="000C6682">
        <w:rPr>
          <w:rFonts w:ascii="Arial" w:hAnsi="Arial" w:cs="Arial"/>
          <w:bCs/>
          <w:color w:val="000000"/>
        </w:rPr>
        <w:t>cofradías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</w:t>
      </w:r>
      <w:proofErr w:type="spellStart"/>
      <w:r w:rsidRPr="000C6682">
        <w:rPr>
          <w:rFonts w:ascii="Arial" w:hAnsi="Arial" w:cs="Arial"/>
          <w:bCs/>
          <w:color w:val="000000"/>
        </w:rPr>
        <w:t>más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8.000 </w:t>
      </w:r>
      <w:proofErr w:type="spellStart"/>
      <w:r w:rsidRPr="000C6682">
        <w:rPr>
          <w:rFonts w:ascii="Arial" w:hAnsi="Arial" w:cs="Arial"/>
          <w:bCs/>
          <w:color w:val="000000"/>
        </w:rPr>
        <w:t>nazarenos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1.200 </w:t>
      </w:r>
      <w:proofErr w:type="spellStart"/>
      <w:r w:rsidRPr="000C6682">
        <w:rPr>
          <w:rFonts w:ascii="Arial" w:hAnsi="Arial" w:cs="Arial"/>
          <w:bCs/>
          <w:color w:val="000000"/>
        </w:rPr>
        <w:t>músicos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</w:t>
      </w:r>
      <w:proofErr w:type="spellStart"/>
      <w:r w:rsidRPr="000C6682">
        <w:rPr>
          <w:rFonts w:ascii="Arial" w:hAnsi="Arial" w:cs="Arial"/>
          <w:bCs/>
          <w:color w:val="000000"/>
        </w:rPr>
        <w:t>además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dos </w:t>
      </w:r>
      <w:proofErr w:type="spellStart"/>
      <w:r w:rsidRPr="000C6682">
        <w:rPr>
          <w:rFonts w:ascii="Arial" w:hAnsi="Arial" w:cs="Arial"/>
          <w:bCs/>
          <w:color w:val="000000"/>
        </w:rPr>
        <w:t>centurias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romanas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y una Guardia Pretoriana, que recorren </w:t>
      </w:r>
      <w:proofErr w:type="spellStart"/>
      <w:r w:rsidRPr="000C6682">
        <w:rPr>
          <w:rFonts w:ascii="Arial" w:hAnsi="Arial" w:cs="Arial"/>
          <w:bCs/>
          <w:color w:val="000000"/>
        </w:rPr>
        <w:t>durante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cuatro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horas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las calles y </w:t>
      </w:r>
      <w:proofErr w:type="spellStart"/>
      <w:r w:rsidRPr="000C6682">
        <w:rPr>
          <w:rFonts w:ascii="Arial" w:hAnsi="Arial" w:cs="Arial"/>
          <w:bCs/>
          <w:color w:val="000000"/>
        </w:rPr>
        <w:t>plazas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más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emblemáticas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 capital de la Vega </w:t>
      </w:r>
      <w:proofErr w:type="spellStart"/>
      <w:r w:rsidRPr="000C6682">
        <w:rPr>
          <w:rFonts w:ascii="Arial" w:hAnsi="Arial" w:cs="Arial"/>
          <w:bCs/>
          <w:color w:val="000000"/>
        </w:rPr>
        <w:t>Baja</w:t>
      </w:r>
      <w:proofErr w:type="spellEnd"/>
      <w:r w:rsidRPr="000C6682">
        <w:rPr>
          <w:rFonts w:ascii="Arial" w:hAnsi="Arial" w:cs="Arial"/>
          <w:bCs/>
          <w:color w:val="000000"/>
        </w:rPr>
        <w:t>.</w:t>
      </w:r>
    </w:p>
    <w:p w14:paraId="111C3A85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02FDAE1A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0C6682">
        <w:rPr>
          <w:rFonts w:ascii="Arial" w:hAnsi="Arial" w:cs="Arial"/>
          <w:bCs/>
          <w:color w:val="000000"/>
        </w:rPr>
        <w:t xml:space="preserve">Como es tradicional, se </w:t>
      </w:r>
      <w:proofErr w:type="spellStart"/>
      <w:r w:rsidRPr="000C6682">
        <w:rPr>
          <w:rFonts w:ascii="Arial" w:hAnsi="Arial" w:cs="Arial"/>
          <w:bCs/>
          <w:color w:val="000000"/>
        </w:rPr>
        <w:t>exhiben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alrededor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32 </w:t>
      </w:r>
      <w:proofErr w:type="spellStart"/>
      <w:r w:rsidRPr="000C6682">
        <w:rPr>
          <w:rFonts w:ascii="Arial" w:hAnsi="Arial" w:cs="Arial"/>
          <w:bCs/>
          <w:color w:val="000000"/>
        </w:rPr>
        <w:t>pasos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diversas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cofradías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y </w:t>
      </w:r>
      <w:proofErr w:type="spellStart"/>
      <w:r w:rsidRPr="000C6682">
        <w:rPr>
          <w:rFonts w:ascii="Arial" w:hAnsi="Arial" w:cs="Arial"/>
          <w:bCs/>
          <w:color w:val="000000"/>
        </w:rPr>
        <w:t>hermandades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</w:t>
      </w:r>
      <w:proofErr w:type="spellStart"/>
      <w:r w:rsidRPr="000C6682">
        <w:rPr>
          <w:rFonts w:ascii="Arial" w:hAnsi="Arial" w:cs="Arial"/>
          <w:bCs/>
          <w:color w:val="000000"/>
        </w:rPr>
        <w:t>muchos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ellos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obras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arte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gran valor, </w:t>
      </w:r>
      <w:proofErr w:type="spellStart"/>
      <w:r w:rsidRPr="000C6682">
        <w:rPr>
          <w:rFonts w:ascii="Arial" w:hAnsi="Arial" w:cs="Arial"/>
          <w:bCs/>
          <w:color w:val="000000"/>
        </w:rPr>
        <w:t>incluyendo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piezas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del </w:t>
      </w:r>
      <w:proofErr w:type="spellStart"/>
      <w:r w:rsidRPr="000C6682">
        <w:rPr>
          <w:rFonts w:ascii="Arial" w:hAnsi="Arial" w:cs="Arial"/>
          <w:bCs/>
          <w:color w:val="000000"/>
        </w:rPr>
        <w:t>maestro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barroco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r w:rsidRPr="000C6682">
        <w:rPr>
          <w:rFonts w:ascii="Arial" w:hAnsi="Arial" w:cs="Arial"/>
          <w:b/>
          <w:color w:val="000000"/>
        </w:rPr>
        <w:t xml:space="preserve">Francisco </w:t>
      </w:r>
      <w:proofErr w:type="spellStart"/>
      <w:r w:rsidRPr="000C6682">
        <w:rPr>
          <w:rFonts w:ascii="Arial" w:hAnsi="Arial" w:cs="Arial"/>
          <w:b/>
          <w:color w:val="000000"/>
        </w:rPr>
        <w:t>Salzillo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. Un </w:t>
      </w:r>
      <w:proofErr w:type="spellStart"/>
      <w:r w:rsidRPr="000C6682">
        <w:rPr>
          <w:rFonts w:ascii="Arial" w:hAnsi="Arial" w:cs="Arial"/>
          <w:bCs/>
          <w:color w:val="000000"/>
        </w:rPr>
        <w:t>ambiente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respeto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y </w:t>
      </w:r>
      <w:proofErr w:type="spellStart"/>
      <w:r w:rsidRPr="000C6682">
        <w:rPr>
          <w:rFonts w:ascii="Arial" w:hAnsi="Arial" w:cs="Arial"/>
          <w:bCs/>
          <w:color w:val="000000"/>
        </w:rPr>
        <w:t>emoción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que recorre las calles </w:t>
      </w:r>
      <w:proofErr w:type="spellStart"/>
      <w:r w:rsidRPr="000C6682">
        <w:rPr>
          <w:rFonts w:ascii="Arial" w:hAnsi="Arial" w:cs="Arial"/>
          <w:bCs/>
          <w:color w:val="000000"/>
        </w:rPr>
        <w:t>estrechas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 </w:t>
      </w:r>
      <w:proofErr w:type="spellStart"/>
      <w:r w:rsidRPr="000C6682">
        <w:rPr>
          <w:rFonts w:ascii="Arial" w:hAnsi="Arial" w:cs="Arial"/>
          <w:bCs/>
          <w:color w:val="000000"/>
        </w:rPr>
        <w:t>históricas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del centro de </w:t>
      </w:r>
      <w:proofErr w:type="spellStart"/>
      <w:r w:rsidRPr="000C6682">
        <w:rPr>
          <w:rFonts w:ascii="Arial" w:hAnsi="Arial" w:cs="Arial"/>
          <w:bCs/>
          <w:color w:val="000000"/>
        </w:rPr>
        <w:t>Orihuela</w:t>
      </w:r>
      <w:proofErr w:type="spellEnd"/>
      <w:r w:rsidRPr="000C6682">
        <w:rPr>
          <w:rFonts w:ascii="Arial" w:hAnsi="Arial" w:cs="Arial"/>
          <w:bCs/>
          <w:color w:val="000000"/>
        </w:rPr>
        <w:t>.</w:t>
      </w:r>
    </w:p>
    <w:p w14:paraId="590CCE3F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5B512692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0C6682">
        <w:rPr>
          <w:rFonts w:ascii="Arial" w:hAnsi="Arial" w:cs="Arial"/>
          <w:bCs/>
          <w:color w:val="000000"/>
        </w:rPr>
        <w:t xml:space="preserve">Las </w:t>
      </w:r>
      <w:proofErr w:type="spellStart"/>
      <w:r w:rsidRPr="000C6682">
        <w:rPr>
          <w:rFonts w:ascii="Arial" w:hAnsi="Arial" w:cs="Arial"/>
          <w:bCs/>
          <w:color w:val="000000"/>
        </w:rPr>
        <w:t>narraciones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contarán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con los </w:t>
      </w:r>
      <w:proofErr w:type="spellStart"/>
      <w:r w:rsidRPr="000C6682">
        <w:rPr>
          <w:rFonts w:ascii="Arial" w:hAnsi="Arial" w:cs="Arial"/>
          <w:bCs/>
          <w:color w:val="000000"/>
        </w:rPr>
        <w:t>comentarios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r w:rsidRPr="000C6682">
        <w:rPr>
          <w:rFonts w:ascii="Arial" w:hAnsi="Arial" w:cs="Arial"/>
          <w:b/>
          <w:color w:val="000000"/>
        </w:rPr>
        <w:t>Ferran Cano</w:t>
      </w:r>
      <w:r w:rsidRPr="000C6682">
        <w:rPr>
          <w:rFonts w:ascii="Arial" w:hAnsi="Arial" w:cs="Arial"/>
          <w:bCs/>
          <w:color w:val="000000"/>
        </w:rPr>
        <w:t xml:space="preserve"> y </w:t>
      </w:r>
      <w:proofErr w:type="spellStart"/>
      <w:r w:rsidRPr="000C6682">
        <w:rPr>
          <w:rFonts w:ascii="Arial" w:hAnsi="Arial" w:cs="Arial"/>
          <w:bCs/>
          <w:color w:val="000000"/>
        </w:rPr>
        <w:t>destacados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especialistas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en la </w:t>
      </w:r>
      <w:proofErr w:type="spellStart"/>
      <w:r w:rsidRPr="000C6682">
        <w:rPr>
          <w:rFonts w:ascii="Arial" w:hAnsi="Arial" w:cs="Arial"/>
          <w:bCs/>
          <w:color w:val="000000"/>
        </w:rPr>
        <w:t>materia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como </w:t>
      </w:r>
      <w:proofErr w:type="spellStart"/>
      <w:r w:rsidRPr="000C6682">
        <w:rPr>
          <w:rFonts w:ascii="Arial" w:hAnsi="Arial" w:cs="Arial"/>
          <w:bCs/>
          <w:color w:val="000000"/>
        </w:rPr>
        <w:t>invitados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como </w:t>
      </w:r>
      <w:r w:rsidRPr="000C6682">
        <w:rPr>
          <w:rFonts w:ascii="Arial" w:hAnsi="Arial" w:cs="Arial"/>
          <w:b/>
          <w:color w:val="000000"/>
        </w:rPr>
        <w:t xml:space="preserve">Àlex </w:t>
      </w:r>
      <w:proofErr w:type="spellStart"/>
      <w:r w:rsidRPr="000C6682">
        <w:rPr>
          <w:rFonts w:ascii="Arial" w:hAnsi="Arial" w:cs="Arial"/>
          <w:b/>
          <w:color w:val="000000"/>
        </w:rPr>
        <w:t>Vercher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</w:t>
      </w:r>
      <w:proofErr w:type="spellStart"/>
      <w:r w:rsidRPr="000C6682">
        <w:rPr>
          <w:rFonts w:ascii="Arial" w:hAnsi="Arial" w:cs="Arial"/>
          <w:bCs/>
          <w:color w:val="000000"/>
        </w:rPr>
        <w:t>experto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en </w:t>
      </w:r>
      <w:proofErr w:type="spellStart"/>
      <w:r w:rsidRPr="000C6682">
        <w:rPr>
          <w:rFonts w:ascii="Arial" w:hAnsi="Arial" w:cs="Arial"/>
          <w:bCs/>
          <w:color w:val="000000"/>
        </w:rPr>
        <w:t>arte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sacro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</w:t>
      </w:r>
      <w:proofErr w:type="spellStart"/>
      <w:r w:rsidRPr="000C6682">
        <w:rPr>
          <w:rFonts w:ascii="Arial" w:hAnsi="Arial" w:cs="Arial"/>
          <w:bCs/>
          <w:color w:val="000000"/>
        </w:rPr>
        <w:t>quien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comentará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la </w:t>
      </w:r>
      <w:proofErr w:type="spellStart"/>
      <w:r w:rsidRPr="000C6682">
        <w:rPr>
          <w:rFonts w:ascii="Arial" w:hAnsi="Arial" w:cs="Arial"/>
          <w:bCs/>
          <w:color w:val="000000"/>
        </w:rPr>
        <w:t>Procesión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General de </w:t>
      </w:r>
      <w:proofErr w:type="spellStart"/>
      <w:r w:rsidRPr="000C6682">
        <w:rPr>
          <w:rFonts w:ascii="Arial" w:hAnsi="Arial" w:cs="Arial"/>
          <w:bCs/>
          <w:color w:val="000000"/>
        </w:rPr>
        <w:t>Orihuela</w:t>
      </w:r>
      <w:proofErr w:type="spellEnd"/>
      <w:r w:rsidRPr="000C6682">
        <w:rPr>
          <w:rFonts w:ascii="Arial" w:hAnsi="Arial" w:cs="Arial"/>
          <w:bCs/>
          <w:color w:val="000000"/>
        </w:rPr>
        <w:t>.</w:t>
      </w:r>
    </w:p>
    <w:p w14:paraId="53419E28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175D4CAF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0C6682">
        <w:rPr>
          <w:rFonts w:ascii="Arial" w:hAnsi="Arial" w:cs="Arial"/>
          <w:bCs/>
          <w:color w:val="000000"/>
        </w:rPr>
        <w:lastRenderedPageBreak/>
        <w:t xml:space="preserve">El </w:t>
      </w:r>
      <w:proofErr w:type="spellStart"/>
      <w:r w:rsidRPr="000C6682">
        <w:rPr>
          <w:rFonts w:ascii="Arial" w:hAnsi="Arial" w:cs="Arial"/>
          <w:b/>
          <w:color w:val="000000"/>
        </w:rPr>
        <w:t>Sábado</w:t>
      </w:r>
      <w:proofErr w:type="spellEnd"/>
      <w:r w:rsidRPr="000C6682">
        <w:rPr>
          <w:rFonts w:ascii="Arial" w:hAnsi="Arial" w:cs="Arial"/>
          <w:b/>
          <w:color w:val="000000"/>
        </w:rPr>
        <w:t xml:space="preserve"> Santo</w:t>
      </w:r>
      <w:r w:rsidRPr="000C6682">
        <w:rPr>
          <w:rFonts w:ascii="Arial" w:hAnsi="Arial" w:cs="Arial"/>
          <w:bCs/>
          <w:color w:val="000000"/>
        </w:rPr>
        <w:t xml:space="preserve">, 4 de abril, À Punt </w:t>
      </w:r>
      <w:proofErr w:type="spellStart"/>
      <w:r w:rsidRPr="000C6682">
        <w:rPr>
          <w:rFonts w:ascii="Arial" w:hAnsi="Arial" w:cs="Arial"/>
          <w:bCs/>
          <w:color w:val="000000"/>
        </w:rPr>
        <w:t>ofrecerá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</w:t>
      </w:r>
      <w:proofErr w:type="spellStart"/>
      <w:r w:rsidRPr="000C6682">
        <w:rPr>
          <w:rFonts w:ascii="Arial" w:hAnsi="Arial" w:cs="Arial"/>
          <w:bCs/>
          <w:color w:val="000000"/>
        </w:rPr>
        <w:t>desde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las </w:t>
      </w:r>
      <w:r w:rsidRPr="000C6682">
        <w:rPr>
          <w:rFonts w:ascii="Arial" w:hAnsi="Arial" w:cs="Arial"/>
          <w:b/>
          <w:color w:val="000000"/>
        </w:rPr>
        <w:t xml:space="preserve">20:15 </w:t>
      </w:r>
      <w:proofErr w:type="spellStart"/>
      <w:r w:rsidRPr="000C6682">
        <w:rPr>
          <w:rFonts w:ascii="Arial" w:hAnsi="Arial" w:cs="Arial"/>
          <w:b/>
          <w:color w:val="000000"/>
        </w:rPr>
        <w:t>horas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la </w:t>
      </w:r>
      <w:proofErr w:type="spellStart"/>
      <w:r w:rsidRPr="000C6682">
        <w:rPr>
          <w:rFonts w:ascii="Arial" w:hAnsi="Arial" w:cs="Arial"/>
          <w:bCs/>
          <w:color w:val="000000"/>
        </w:rPr>
        <w:t>procesión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del </w:t>
      </w:r>
      <w:r w:rsidRPr="000C6682">
        <w:rPr>
          <w:rFonts w:ascii="Arial" w:hAnsi="Arial" w:cs="Arial"/>
          <w:b/>
          <w:color w:val="000000"/>
        </w:rPr>
        <w:t xml:space="preserve">Santo </w:t>
      </w:r>
      <w:proofErr w:type="spellStart"/>
      <w:r w:rsidRPr="000C6682">
        <w:rPr>
          <w:rFonts w:ascii="Arial" w:hAnsi="Arial" w:cs="Arial"/>
          <w:b/>
          <w:color w:val="000000"/>
        </w:rPr>
        <w:t>Entierro</w:t>
      </w:r>
      <w:proofErr w:type="spellEnd"/>
      <w:r w:rsidRPr="000C6682">
        <w:rPr>
          <w:rFonts w:ascii="Arial" w:hAnsi="Arial" w:cs="Arial"/>
          <w:b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/>
          <w:color w:val="000000"/>
        </w:rPr>
        <w:t>Cristo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una </w:t>
      </w:r>
      <w:proofErr w:type="spellStart"/>
      <w:r w:rsidRPr="000C6682">
        <w:rPr>
          <w:rFonts w:ascii="Arial" w:hAnsi="Arial" w:cs="Arial"/>
          <w:bCs/>
          <w:color w:val="000000"/>
        </w:rPr>
        <w:t>representación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que </w:t>
      </w:r>
      <w:proofErr w:type="spellStart"/>
      <w:r w:rsidRPr="000C6682">
        <w:rPr>
          <w:rFonts w:ascii="Arial" w:hAnsi="Arial" w:cs="Arial"/>
          <w:bCs/>
          <w:color w:val="000000"/>
        </w:rPr>
        <w:t>muestra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cómo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eran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los festejos </w:t>
      </w:r>
      <w:proofErr w:type="spellStart"/>
      <w:r w:rsidRPr="000C6682">
        <w:rPr>
          <w:rFonts w:ascii="Arial" w:hAnsi="Arial" w:cs="Arial"/>
          <w:bCs/>
          <w:color w:val="000000"/>
        </w:rPr>
        <w:t>procesionales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Semana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Santa </w:t>
      </w:r>
      <w:proofErr w:type="spellStart"/>
      <w:r w:rsidRPr="000C6682">
        <w:rPr>
          <w:rFonts w:ascii="Arial" w:hAnsi="Arial" w:cs="Arial"/>
          <w:bCs/>
          <w:color w:val="000000"/>
        </w:rPr>
        <w:t>durante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los </w:t>
      </w:r>
      <w:proofErr w:type="spellStart"/>
      <w:r w:rsidRPr="000C6682">
        <w:rPr>
          <w:rFonts w:ascii="Arial" w:hAnsi="Arial" w:cs="Arial"/>
          <w:bCs/>
          <w:color w:val="000000"/>
        </w:rPr>
        <w:t>siglos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XVIII y XIX. </w:t>
      </w:r>
      <w:proofErr w:type="spellStart"/>
      <w:r w:rsidRPr="000C6682">
        <w:rPr>
          <w:rFonts w:ascii="Arial" w:hAnsi="Arial" w:cs="Arial"/>
          <w:bCs/>
          <w:color w:val="000000"/>
        </w:rPr>
        <w:t>Incluye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elementos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</w:t>
      </w:r>
      <w:proofErr w:type="spellStart"/>
      <w:r w:rsidRPr="000C6682">
        <w:rPr>
          <w:rFonts w:ascii="Arial" w:hAnsi="Arial" w:cs="Arial"/>
          <w:bCs/>
          <w:color w:val="000000"/>
        </w:rPr>
        <w:t>siglos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anteriores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como el </w:t>
      </w:r>
      <w:proofErr w:type="spellStart"/>
      <w:r w:rsidRPr="000C6682">
        <w:rPr>
          <w:rFonts w:ascii="Arial" w:hAnsi="Arial" w:cs="Arial"/>
          <w:bCs/>
          <w:color w:val="000000"/>
        </w:rPr>
        <w:t>paso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procesional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 </w:t>
      </w:r>
      <w:proofErr w:type="spellStart"/>
      <w:r w:rsidRPr="000C6682">
        <w:rPr>
          <w:rFonts w:ascii="Arial" w:hAnsi="Arial" w:cs="Arial"/>
          <w:bCs/>
          <w:color w:val="000000"/>
        </w:rPr>
        <w:t>Insignia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 Cruz y la </w:t>
      </w:r>
      <w:proofErr w:type="spellStart"/>
      <w:r w:rsidRPr="000C6682">
        <w:rPr>
          <w:rFonts w:ascii="Arial" w:hAnsi="Arial" w:cs="Arial"/>
          <w:bCs/>
          <w:color w:val="000000"/>
        </w:rPr>
        <w:t>institución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del “Caballero </w:t>
      </w:r>
      <w:proofErr w:type="spellStart"/>
      <w:r w:rsidRPr="000C6682">
        <w:rPr>
          <w:rFonts w:ascii="Arial" w:hAnsi="Arial" w:cs="Arial"/>
          <w:bCs/>
          <w:color w:val="000000"/>
        </w:rPr>
        <w:t>Cubierto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Portaestandarte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”, que este </w:t>
      </w:r>
      <w:proofErr w:type="spellStart"/>
      <w:r w:rsidRPr="000C6682">
        <w:rPr>
          <w:rFonts w:ascii="Arial" w:hAnsi="Arial" w:cs="Arial"/>
          <w:bCs/>
          <w:color w:val="000000"/>
        </w:rPr>
        <w:t>año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representará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el </w:t>
      </w:r>
      <w:proofErr w:type="spellStart"/>
      <w:r w:rsidRPr="000C6682">
        <w:rPr>
          <w:rFonts w:ascii="Arial" w:hAnsi="Arial" w:cs="Arial"/>
          <w:bCs/>
          <w:color w:val="000000"/>
        </w:rPr>
        <w:t>prestigioso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magistrado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oriolano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r w:rsidRPr="000C6682">
        <w:rPr>
          <w:rFonts w:ascii="Arial" w:hAnsi="Arial" w:cs="Arial"/>
          <w:b/>
          <w:color w:val="000000"/>
        </w:rPr>
        <w:t>Luis Miguel García Lozano</w:t>
      </w:r>
      <w:r w:rsidRPr="000C6682">
        <w:rPr>
          <w:rFonts w:ascii="Arial" w:hAnsi="Arial" w:cs="Arial"/>
          <w:bCs/>
          <w:color w:val="000000"/>
        </w:rPr>
        <w:t>.</w:t>
      </w:r>
    </w:p>
    <w:p w14:paraId="71539B7B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2F80A995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0C6682">
        <w:rPr>
          <w:rFonts w:ascii="Arial" w:hAnsi="Arial" w:cs="Arial"/>
          <w:bCs/>
          <w:color w:val="000000"/>
        </w:rPr>
        <w:t xml:space="preserve">La historia del “Caballero </w:t>
      </w:r>
      <w:proofErr w:type="spellStart"/>
      <w:r w:rsidRPr="000C6682">
        <w:rPr>
          <w:rFonts w:ascii="Arial" w:hAnsi="Arial" w:cs="Arial"/>
          <w:bCs/>
          <w:color w:val="000000"/>
        </w:rPr>
        <w:t>Cubierto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” se </w:t>
      </w:r>
      <w:proofErr w:type="spellStart"/>
      <w:r w:rsidRPr="000C6682">
        <w:rPr>
          <w:rFonts w:ascii="Arial" w:hAnsi="Arial" w:cs="Arial"/>
          <w:bCs/>
          <w:color w:val="000000"/>
        </w:rPr>
        <w:t>remonta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a 1750 y se </w:t>
      </w:r>
      <w:proofErr w:type="spellStart"/>
      <w:r w:rsidRPr="000C6682">
        <w:rPr>
          <w:rFonts w:ascii="Arial" w:hAnsi="Arial" w:cs="Arial"/>
          <w:bCs/>
          <w:color w:val="000000"/>
        </w:rPr>
        <w:t>reservaba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a un “</w:t>
      </w:r>
      <w:proofErr w:type="spellStart"/>
      <w:r w:rsidRPr="000C6682">
        <w:rPr>
          <w:rFonts w:ascii="Arial" w:hAnsi="Arial" w:cs="Arial"/>
          <w:bCs/>
          <w:color w:val="000000"/>
        </w:rPr>
        <w:t>grande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España” con el privilegio de no </w:t>
      </w:r>
      <w:proofErr w:type="spellStart"/>
      <w:r w:rsidRPr="000C6682">
        <w:rPr>
          <w:rFonts w:ascii="Arial" w:hAnsi="Arial" w:cs="Arial"/>
          <w:bCs/>
          <w:color w:val="000000"/>
        </w:rPr>
        <w:t>quitarse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el </w:t>
      </w:r>
      <w:proofErr w:type="spellStart"/>
      <w:r w:rsidRPr="000C6682">
        <w:rPr>
          <w:rFonts w:ascii="Arial" w:hAnsi="Arial" w:cs="Arial"/>
          <w:bCs/>
          <w:color w:val="000000"/>
        </w:rPr>
        <w:t>sombrero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en presencia del monarca. A partir de 1687, el </w:t>
      </w:r>
      <w:proofErr w:type="spellStart"/>
      <w:r w:rsidRPr="000C6682">
        <w:rPr>
          <w:rFonts w:ascii="Arial" w:hAnsi="Arial" w:cs="Arial"/>
          <w:bCs/>
          <w:color w:val="000000"/>
        </w:rPr>
        <w:t>personaje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comenzó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a portar el </w:t>
      </w:r>
      <w:proofErr w:type="spellStart"/>
      <w:r w:rsidRPr="000C6682">
        <w:rPr>
          <w:rFonts w:ascii="Arial" w:hAnsi="Arial" w:cs="Arial"/>
          <w:bCs/>
          <w:color w:val="000000"/>
        </w:rPr>
        <w:t>estandarte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 </w:t>
      </w:r>
      <w:proofErr w:type="spellStart"/>
      <w:r w:rsidRPr="000C6682">
        <w:rPr>
          <w:rFonts w:ascii="Arial" w:hAnsi="Arial" w:cs="Arial"/>
          <w:bCs/>
          <w:color w:val="000000"/>
        </w:rPr>
        <w:t>procesión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un </w:t>
      </w:r>
      <w:proofErr w:type="spellStart"/>
      <w:r w:rsidRPr="000C6682">
        <w:rPr>
          <w:rFonts w:ascii="Arial" w:hAnsi="Arial" w:cs="Arial"/>
          <w:bCs/>
          <w:color w:val="000000"/>
        </w:rPr>
        <w:t>terciopelo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negro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similar a la bandera de la </w:t>
      </w:r>
      <w:proofErr w:type="spellStart"/>
      <w:r w:rsidRPr="000C6682">
        <w:rPr>
          <w:rFonts w:ascii="Arial" w:hAnsi="Arial" w:cs="Arial"/>
          <w:bCs/>
          <w:color w:val="000000"/>
        </w:rPr>
        <w:t>ciudad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con los </w:t>
      </w:r>
      <w:proofErr w:type="spellStart"/>
      <w:r w:rsidRPr="000C6682">
        <w:rPr>
          <w:rFonts w:ascii="Arial" w:hAnsi="Arial" w:cs="Arial"/>
          <w:bCs/>
          <w:color w:val="000000"/>
        </w:rPr>
        <w:t>atributos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 </w:t>
      </w:r>
      <w:proofErr w:type="spellStart"/>
      <w:r w:rsidRPr="000C6682">
        <w:rPr>
          <w:rFonts w:ascii="Arial" w:hAnsi="Arial" w:cs="Arial"/>
          <w:bCs/>
          <w:color w:val="000000"/>
        </w:rPr>
        <w:t>pasión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bordados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y el escudo de </w:t>
      </w:r>
      <w:proofErr w:type="spellStart"/>
      <w:r w:rsidRPr="000C6682">
        <w:rPr>
          <w:rFonts w:ascii="Arial" w:hAnsi="Arial" w:cs="Arial"/>
          <w:bCs/>
          <w:color w:val="000000"/>
        </w:rPr>
        <w:t>Orihuela</w:t>
      </w:r>
      <w:proofErr w:type="spellEnd"/>
      <w:r w:rsidRPr="000C6682">
        <w:rPr>
          <w:rFonts w:ascii="Arial" w:hAnsi="Arial" w:cs="Arial"/>
          <w:bCs/>
          <w:color w:val="000000"/>
        </w:rPr>
        <w:t>.</w:t>
      </w:r>
    </w:p>
    <w:p w14:paraId="75F6822E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0CED22BD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proofErr w:type="spellStart"/>
      <w:r w:rsidRPr="000C6682">
        <w:rPr>
          <w:rFonts w:ascii="Arial" w:hAnsi="Arial" w:cs="Arial"/>
          <w:bCs/>
          <w:color w:val="000000"/>
        </w:rPr>
        <w:t>Desde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el </w:t>
      </w:r>
      <w:proofErr w:type="spellStart"/>
      <w:r w:rsidRPr="000C6682">
        <w:rPr>
          <w:rFonts w:ascii="Arial" w:hAnsi="Arial" w:cs="Arial"/>
          <w:bCs/>
          <w:color w:val="000000"/>
        </w:rPr>
        <w:t>siglo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XVII, el “Caballero </w:t>
      </w:r>
      <w:proofErr w:type="spellStart"/>
      <w:r w:rsidRPr="000C6682">
        <w:rPr>
          <w:rFonts w:ascii="Arial" w:hAnsi="Arial" w:cs="Arial"/>
          <w:bCs/>
          <w:color w:val="000000"/>
        </w:rPr>
        <w:t>Cubierto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”, </w:t>
      </w:r>
      <w:proofErr w:type="spellStart"/>
      <w:r w:rsidRPr="000C6682">
        <w:rPr>
          <w:rFonts w:ascii="Arial" w:hAnsi="Arial" w:cs="Arial"/>
          <w:bCs/>
          <w:color w:val="000000"/>
        </w:rPr>
        <w:t>vestido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etiqueta, </w:t>
      </w:r>
      <w:proofErr w:type="spellStart"/>
      <w:r w:rsidRPr="000C6682">
        <w:rPr>
          <w:rFonts w:ascii="Arial" w:hAnsi="Arial" w:cs="Arial"/>
          <w:bCs/>
          <w:color w:val="000000"/>
        </w:rPr>
        <w:t>cuenta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con la </w:t>
      </w:r>
      <w:proofErr w:type="spellStart"/>
      <w:r w:rsidRPr="000C6682">
        <w:rPr>
          <w:rFonts w:ascii="Arial" w:hAnsi="Arial" w:cs="Arial"/>
          <w:bCs/>
          <w:color w:val="000000"/>
        </w:rPr>
        <w:t>bula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papal que </w:t>
      </w:r>
      <w:proofErr w:type="spellStart"/>
      <w:r w:rsidRPr="000C6682">
        <w:rPr>
          <w:rFonts w:ascii="Arial" w:hAnsi="Arial" w:cs="Arial"/>
          <w:bCs/>
          <w:color w:val="000000"/>
        </w:rPr>
        <w:t>le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permite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cruzar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el interior de la catedral </w:t>
      </w:r>
      <w:proofErr w:type="spellStart"/>
      <w:r w:rsidRPr="000C6682">
        <w:rPr>
          <w:rFonts w:ascii="Arial" w:hAnsi="Arial" w:cs="Arial"/>
          <w:bCs/>
          <w:color w:val="000000"/>
        </w:rPr>
        <w:t>sin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quitarse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el </w:t>
      </w:r>
      <w:proofErr w:type="spellStart"/>
      <w:r w:rsidRPr="000C6682">
        <w:rPr>
          <w:rFonts w:ascii="Arial" w:hAnsi="Arial" w:cs="Arial"/>
          <w:bCs/>
          <w:color w:val="000000"/>
        </w:rPr>
        <w:t>sombrero</w:t>
      </w:r>
      <w:proofErr w:type="spellEnd"/>
      <w:r w:rsidRPr="000C6682">
        <w:rPr>
          <w:rFonts w:ascii="Arial" w:hAnsi="Arial" w:cs="Arial"/>
          <w:bCs/>
          <w:color w:val="000000"/>
        </w:rPr>
        <w:t>.</w:t>
      </w:r>
    </w:p>
    <w:p w14:paraId="005A623D" w14:textId="77777777" w:rsidR="000C6682" w:rsidRPr="000C6682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</w:p>
    <w:p w14:paraId="715BCDD0" w14:textId="26776CC4" w:rsidR="006E5D79" w:rsidRPr="00071556" w:rsidRDefault="000C6682" w:rsidP="000C6682">
      <w:pPr>
        <w:spacing w:line="276" w:lineRule="auto"/>
        <w:jc w:val="both"/>
        <w:rPr>
          <w:rFonts w:ascii="Arial" w:hAnsi="Arial" w:cs="Arial"/>
          <w:bCs/>
          <w:color w:val="000000"/>
        </w:rPr>
      </w:pPr>
      <w:r w:rsidRPr="000C6682">
        <w:rPr>
          <w:rFonts w:ascii="Arial" w:hAnsi="Arial" w:cs="Arial"/>
          <w:bCs/>
          <w:color w:val="000000"/>
        </w:rPr>
        <w:t xml:space="preserve">El </w:t>
      </w:r>
      <w:proofErr w:type="spellStart"/>
      <w:r w:rsidRPr="000C6682">
        <w:rPr>
          <w:rFonts w:ascii="Arial" w:hAnsi="Arial" w:cs="Arial"/>
          <w:bCs/>
          <w:color w:val="000000"/>
        </w:rPr>
        <w:t>acto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comienza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con </w:t>
      </w:r>
      <w:proofErr w:type="spellStart"/>
      <w:r w:rsidRPr="000C6682">
        <w:rPr>
          <w:rFonts w:ascii="Arial" w:hAnsi="Arial" w:cs="Arial"/>
          <w:bCs/>
          <w:color w:val="000000"/>
        </w:rPr>
        <w:t>su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designación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ante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el </w:t>
      </w:r>
      <w:proofErr w:type="spellStart"/>
      <w:r w:rsidRPr="000C6682">
        <w:rPr>
          <w:rFonts w:ascii="Arial" w:hAnsi="Arial" w:cs="Arial"/>
          <w:bCs/>
          <w:color w:val="000000"/>
        </w:rPr>
        <w:t>obispo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 </w:t>
      </w:r>
      <w:proofErr w:type="spellStart"/>
      <w:r w:rsidRPr="000C6682">
        <w:rPr>
          <w:rFonts w:ascii="Arial" w:hAnsi="Arial" w:cs="Arial"/>
          <w:bCs/>
          <w:color w:val="000000"/>
        </w:rPr>
        <w:t>diócesis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y el alcalde de la </w:t>
      </w:r>
      <w:proofErr w:type="spellStart"/>
      <w:r w:rsidRPr="000C6682">
        <w:rPr>
          <w:rFonts w:ascii="Arial" w:hAnsi="Arial" w:cs="Arial"/>
          <w:bCs/>
          <w:color w:val="000000"/>
        </w:rPr>
        <w:t>ciudad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con un </w:t>
      </w:r>
      <w:proofErr w:type="spellStart"/>
      <w:r w:rsidRPr="000C6682">
        <w:rPr>
          <w:rFonts w:ascii="Arial" w:hAnsi="Arial" w:cs="Arial"/>
          <w:bCs/>
          <w:color w:val="000000"/>
        </w:rPr>
        <w:t>discurso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y de manera </w:t>
      </w:r>
      <w:proofErr w:type="spellStart"/>
      <w:r w:rsidRPr="000C6682">
        <w:rPr>
          <w:rFonts w:ascii="Arial" w:hAnsi="Arial" w:cs="Arial"/>
          <w:bCs/>
          <w:color w:val="000000"/>
        </w:rPr>
        <w:t>protocolaria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continúa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con la </w:t>
      </w:r>
      <w:proofErr w:type="spellStart"/>
      <w:r w:rsidRPr="000C6682">
        <w:rPr>
          <w:rFonts w:ascii="Arial" w:hAnsi="Arial" w:cs="Arial"/>
          <w:bCs/>
          <w:color w:val="000000"/>
        </w:rPr>
        <w:t>procesión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junto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a la </w:t>
      </w:r>
      <w:proofErr w:type="spellStart"/>
      <w:r w:rsidRPr="000C6682">
        <w:rPr>
          <w:rFonts w:ascii="Arial" w:hAnsi="Arial" w:cs="Arial"/>
          <w:bCs/>
          <w:color w:val="000000"/>
        </w:rPr>
        <w:t>hermandad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, que </w:t>
      </w:r>
      <w:proofErr w:type="spellStart"/>
      <w:r w:rsidRPr="000C6682">
        <w:rPr>
          <w:rFonts w:ascii="Arial" w:hAnsi="Arial" w:cs="Arial"/>
          <w:bCs/>
          <w:color w:val="000000"/>
        </w:rPr>
        <w:t>parte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</w:t>
      </w:r>
      <w:proofErr w:type="spellStart"/>
      <w:r w:rsidRPr="000C6682">
        <w:rPr>
          <w:rFonts w:ascii="Arial" w:hAnsi="Arial" w:cs="Arial"/>
          <w:bCs/>
          <w:color w:val="000000"/>
        </w:rPr>
        <w:t>desde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la </w:t>
      </w:r>
      <w:proofErr w:type="spellStart"/>
      <w:r w:rsidRPr="000C6682">
        <w:rPr>
          <w:rFonts w:ascii="Arial" w:hAnsi="Arial" w:cs="Arial"/>
          <w:bCs/>
          <w:color w:val="000000"/>
        </w:rPr>
        <w:t>iglesia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de las </w:t>
      </w:r>
      <w:proofErr w:type="spellStart"/>
      <w:r w:rsidRPr="000C6682">
        <w:rPr>
          <w:rFonts w:ascii="Arial" w:hAnsi="Arial" w:cs="Arial"/>
          <w:bCs/>
          <w:color w:val="000000"/>
        </w:rPr>
        <w:t>Santas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Justa y Rufina </w:t>
      </w:r>
      <w:proofErr w:type="spellStart"/>
      <w:r w:rsidRPr="000C6682">
        <w:rPr>
          <w:rFonts w:ascii="Arial" w:hAnsi="Arial" w:cs="Arial"/>
          <w:bCs/>
          <w:color w:val="000000"/>
        </w:rPr>
        <w:t>hacia</w:t>
      </w:r>
      <w:proofErr w:type="spellEnd"/>
      <w:r w:rsidRPr="000C6682">
        <w:rPr>
          <w:rFonts w:ascii="Arial" w:hAnsi="Arial" w:cs="Arial"/>
          <w:bCs/>
          <w:color w:val="000000"/>
        </w:rPr>
        <w:t xml:space="preserve"> la catedral.</w:t>
      </w:r>
    </w:p>
    <w:p w14:paraId="16BFACCE" w14:textId="77777777" w:rsidR="00C620A2" w:rsidRPr="00C620A2" w:rsidRDefault="00C620A2" w:rsidP="00C620A2">
      <w:pPr>
        <w:spacing w:before="240" w:line="276" w:lineRule="auto"/>
        <w:jc w:val="both"/>
        <w:rPr>
          <w:rFonts w:ascii="Arial" w:eastAsia="Arial" w:hAnsi="Arial" w:cs="Arial"/>
          <w:color w:val="080000"/>
        </w:rPr>
      </w:pPr>
    </w:p>
    <w:p w14:paraId="239EC2C2" w14:textId="01EA574C" w:rsidR="00137A1C" w:rsidRDefault="00C620A2" w:rsidP="00C620A2">
      <w:pPr>
        <w:spacing w:before="240" w:line="276" w:lineRule="auto"/>
        <w:jc w:val="both"/>
        <w:rPr>
          <w:rFonts w:ascii="Arial" w:eastAsia="Arial" w:hAnsi="Arial" w:cs="Arial"/>
          <w:color w:val="080000"/>
        </w:rPr>
      </w:pPr>
      <w:r w:rsidRPr="00C620A2">
        <w:rPr>
          <w:rFonts w:ascii="Arial" w:eastAsia="Arial" w:hAnsi="Arial" w:cs="Arial"/>
          <w:color w:val="080000"/>
        </w:rPr>
        <w:t xml:space="preserve"> </w:t>
      </w:r>
    </w:p>
    <w:sectPr w:rsidR="00137A1C">
      <w:headerReference w:type="default" r:id="rId8"/>
      <w:pgSz w:w="11906" w:h="16838"/>
      <w:pgMar w:top="1417" w:right="1701" w:bottom="1417" w:left="1701" w:header="720" w:footer="0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9DAF35" w14:textId="77777777" w:rsidR="00972310" w:rsidRDefault="00972310">
      <w:r>
        <w:separator/>
      </w:r>
    </w:p>
  </w:endnote>
  <w:endnote w:type="continuationSeparator" w:id="0">
    <w:p w14:paraId="2AB69371" w14:textId="77777777" w:rsidR="00972310" w:rsidRDefault="009723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Times New Roman"/>
    <w:charset w:val="00"/>
    <w:family w:val="roman"/>
    <w:pitch w:val="variable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F0C3E" w14:textId="77777777" w:rsidR="00972310" w:rsidRDefault="00972310">
      <w:r>
        <w:separator/>
      </w:r>
    </w:p>
  </w:footnote>
  <w:footnote w:type="continuationSeparator" w:id="0">
    <w:p w14:paraId="263D7C9A" w14:textId="77777777" w:rsidR="00972310" w:rsidRDefault="009723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FBA47" w14:textId="77777777" w:rsidR="004428D4" w:rsidRDefault="004428D4">
    <w:pPr>
      <w:widowControl/>
      <w:tabs>
        <w:tab w:val="center" w:pos="4252"/>
        <w:tab w:val="right" w:pos="8504"/>
      </w:tabs>
      <w:spacing w:after="160"/>
      <w:jc w:val="center"/>
      <w:rPr>
        <w:rFonts w:ascii="Arial" w:eastAsia="Arial" w:hAnsi="Arial" w:cs="Arial"/>
        <w:b/>
        <w:color w:val="000000"/>
        <w:sz w:val="28"/>
        <w:szCs w:val="28"/>
      </w:rPr>
    </w:pPr>
  </w:p>
  <w:p w14:paraId="3869FD6D" w14:textId="77777777" w:rsidR="004428D4" w:rsidRDefault="00137A1C">
    <w:pPr>
      <w:widowControl/>
      <w:tabs>
        <w:tab w:val="center" w:pos="4252"/>
        <w:tab w:val="right" w:pos="8504"/>
      </w:tabs>
      <w:spacing w:after="160"/>
      <w:jc w:val="center"/>
      <w:rPr>
        <w:rFonts w:ascii="Arial" w:eastAsia="Arial" w:hAnsi="Arial" w:cs="Arial"/>
        <w:b/>
        <w:color w:val="000000"/>
        <w:sz w:val="28"/>
        <w:szCs w:val="28"/>
      </w:rPr>
    </w:pPr>
    <w:r>
      <w:rPr>
        <w:noProof/>
        <w:lang w:val="es-ES"/>
      </w:rPr>
      <w:drawing>
        <wp:inline distT="0" distB="0" distL="0" distR="0" wp14:anchorId="05C8D14B" wp14:editId="0411E3B8">
          <wp:extent cx="2120900" cy="698500"/>
          <wp:effectExtent l="0" t="0" r="0" b="0"/>
          <wp:docPr id="1" name="Imagen 1" descr="LOGO_APUNT_RTVV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APUNT_RTVV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7109" b="25603"/>
                  <a:stretch>
                    <a:fillRect/>
                  </a:stretch>
                </pic:blipFill>
                <pic:spPr bwMode="auto">
                  <a:xfrm>
                    <a:off x="0" y="0"/>
                    <a:ext cx="2120900" cy="698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2C0AF3" w14:textId="77777777" w:rsidR="004428D4" w:rsidRDefault="004428D4">
    <w:pPr>
      <w:widowControl/>
      <w:tabs>
        <w:tab w:val="center" w:pos="4252"/>
        <w:tab w:val="right" w:pos="8504"/>
      </w:tabs>
      <w:spacing w:after="160"/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4C65CB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689373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28D4"/>
    <w:rsid w:val="00035A27"/>
    <w:rsid w:val="00040A55"/>
    <w:rsid w:val="00044945"/>
    <w:rsid w:val="00071556"/>
    <w:rsid w:val="000A39E1"/>
    <w:rsid w:val="000C6682"/>
    <w:rsid w:val="00136D6B"/>
    <w:rsid w:val="00137A1C"/>
    <w:rsid w:val="001E1654"/>
    <w:rsid w:val="001F2C46"/>
    <w:rsid w:val="00231485"/>
    <w:rsid w:val="0026625A"/>
    <w:rsid w:val="002D2D0B"/>
    <w:rsid w:val="00321118"/>
    <w:rsid w:val="003E34F6"/>
    <w:rsid w:val="0041139A"/>
    <w:rsid w:val="00430CB1"/>
    <w:rsid w:val="004428D4"/>
    <w:rsid w:val="00456593"/>
    <w:rsid w:val="0047366E"/>
    <w:rsid w:val="0047644D"/>
    <w:rsid w:val="00476F60"/>
    <w:rsid w:val="004F799C"/>
    <w:rsid w:val="00531012"/>
    <w:rsid w:val="00593821"/>
    <w:rsid w:val="005D5FB6"/>
    <w:rsid w:val="005D6133"/>
    <w:rsid w:val="005F6DD2"/>
    <w:rsid w:val="00621AD8"/>
    <w:rsid w:val="00640345"/>
    <w:rsid w:val="006547D3"/>
    <w:rsid w:val="006B7E18"/>
    <w:rsid w:val="006C5F29"/>
    <w:rsid w:val="006E5D79"/>
    <w:rsid w:val="00706D03"/>
    <w:rsid w:val="00716707"/>
    <w:rsid w:val="00743338"/>
    <w:rsid w:val="00771DE3"/>
    <w:rsid w:val="0077225C"/>
    <w:rsid w:val="00776C0B"/>
    <w:rsid w:val="007E1DAF"/>
    <w:rsid w:val="00805E3E"/>
    <w:rsid w:val="00853AA1"/>
    <w:rsid w:val="00860322"/>
    <w:rsid w:val="008922BA"/>
    <w:rsid w:val="008A029F"/>
    <w:rsid w:val="008C1AB2"/>
    <w:rsid w:val="008C1C5E"/>
    <w:rsid w:val="00972310"/>
    <w:rsid w:val="00975A49"/>
    <w:rsid w:val="00982AF0"/>
    <w:rsid w:val="009936CB"/>
    <w:rsid w:val="009A6325"/>
    <w:rsid w:val="009B70FA"/>
    <w:rsid w:val="009D4DD0"/>
    <w:rsid w:val="00A04126"/>
    <w:rsid w:val="00A60BCF"/>
    <w:rsid w:val="00A67F29"/>
    <w:rsid w:val="00A7044D"/>
    <w:rsid w:val="00A839CD"/>
    <w:rsid w:val="00AD6D96"/>
    <w:rsid w:val="00B30A6F"/>
    <w:rsid w:val="00BD3E80"/>
    <w:rsid w:val="00C620A2"/>
    <w:rsid w:val="00C722DB"/>
    <w:rsid w:val="00C81B0A"/>
    <w:rsid w:val="00D17CBC"/>
    <w:rsid w:val="00D20C7F"/>
    <w:rsid w:val="00D226DD"/>
    <w:rsid w:val="00D51A52"/>
    <w:rsid w:val="00D747EE"/>
    <w:rsid w:val="00D83FEA"/>
    <w:rsid w:val="00D90CE9"/>
    <w:rsid w:val="00DA5E65"/>
    <w:rsid w:val="00DC00B7"/>
    <w:rsid w:val="00E106A4"/>
    <w:rsid w:val="00E342B6"/>
    <w:rsid w:val="00E85705"/>
    <w:rsid w:val="00EF0E0A"/>
    <w:rsid w:val="00F13519"/>
    <w:rsid w:val="00F24B12"/>
    <w:rsid w:val="00F74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954F62"/>
  <w15:docId w15:val="{63BD3887-1172-4AE9-97BE-0EE8987CE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ca-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textAlignment w:val="baseline"/>
    </w:pPr>
  </w:style>
  <w:style w:type="paragraph" w:styleId="Ttulo1">
    <w:name w:val="heading 1"/>
    <w:basedOn w:val="Normal"/>
    <w:next w:val="Normal"/>
    <w:link w:val="Ttulo1Car"/>
    <w:uiPriority w:val="9"/>
    <w:qFormat/>
    <w:rsid w:val="001B0983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eastAsia="Symbol" w:hAnsi="Symbol" w:cs="Symbol"/>
    </w:rPr>
  </w:style>
  <w:style w:type="character" w:customStyle="1" w:styleId="WW8Num1z1">
    <w:name w:val="WW8Num1z1"/>
    <w:qFormat/>
    <w:rPr>
      <w:rFonts w:ascii="Courier New" w:eastAsia="Courier New" w:hAnsi="Courier New" w:cs="Courier New"/>
    </w:rPr>
  </w:style>
  <w:style w:type="character" w:customStyle="1" w:styleId="WW8Num1z2">
    <w:name w:val="WW8Num1z2"/>
    <w:qFormat/>
    <w:rPr>
      <w:rFonts w:ascii="Wingdings" w:eastAsia="Wingdings" w:hAnsi="Wingdings" w:cs="Wingdings"/>
    </w:rPr>
  </w:style>
  <w:style w:type="character" w:customStyle="1" w:styleId="WW8Num2z0">
    <w:name w:val="WW8Num2z0"/>
    <w:qFormat/>
    <w:rPr>
      <w:rFonts w:ascii="Symbol" w:eastAsia="Symbol" w:hAnsi="Symbol" w:cs="Symbol"/>
    </w:rPr>
  </w:style>
  <w:style w:type="character" w:customStyle="1" w:styleId="WW8Num2z1">
    <w:name w:val="WW8Num2z1"/>
    <w:qFormat/>
    <w:rPr>
      <w:rFonts w:ascii="Courier New" w:eastAsia="Courier New" w:hAnsi="Courier New" w:cs="Courier New"/>
    </w:rPr>
  </w:style>
  <w:style w:type="character" w:customStyle="1" w:styleId="WW8Num2z2">
    <w:name w:val="WW8Num2z2"/>
    <w:qFormat/>
    <w:rPr>
      <w:rFonts w:ascii="Wingdings" w:eastAsia="Wingdings" w:hAnsi="Wingdings" w:cs="Wingdings"/>
    </w:rPr>
  </w:style>
  <w:style w:type="character" w:customStyle="1" w:styleId="WW8Num3z0">
    <w:name w:val="WW8Num3z0"/>
    <w:qFormat/>
    <w:rPr>
      <w:rFonts w:ascii="Symbol" w:eastAsia="Symbol" w:hAnsi="Symbol" w:cs="Symbol"/>
    </w:rPr>
  </w:style>
  <w:style w:type="character" w:customStyle="1" w:styleId="WW8Num3z1">
    <w:name w:val="WW8Num3z1"/>
    <w:qFormat/>
    <w:rPr>
      <w:rFonts w:ascii="Courier New" w:eastAsia="Courier New" w:hAnsi="Courier New" w:cs="Courier New"/>
    </w:rPr>
  </w:style>
  <w:style w:type="character" w:customStyle="1" w:styleId="WW8Num3z2">
    <w:name w:val="WW8Num3z2"/>
    <w:qFormat/>
    <w:rPr>
      <w:rFonts w:ascii="Wingdings" w:eastAsia="Wingdings" w:hAnsi="Wingdings" w:cs="Wingdings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Symbol" w:hAnsi="Symbol" w:cs="Symbol"/>
    </w:rPr>
  </w:style>
  <w:style w:type="character" w:customStyle="1" w:styleId="WW8Num5z1">
    <w:name w:val="WW8Num5z1"/>
    <w:qFormat/>
    <w:rPr>
      <w:rFonts w:ascii="Courier New" w:eastAsia="Courier New" w:hAnsi="Courier New" w:cs="Courier New"/>
    </w:rPr>
  </w:style>
  <w:style w:type="character" w:customStyle="1" w:styleId="WW8Num5z2">
    <w:name w:val="WW8Num5z2"/>
    <w:qFormat/>
    <w:rPr>
      <w:rFonts w:ascii="Wingdings" w:eastAsia="Wingdings" w:hAnsi="Wingdings" w:cs="Wingdings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eastAsia="Symbol" w:hAnsi="Symbol" w:cs="Symbol"/>
    </w:rPr>
  </w:style>
  <w:style w:type="character" w:customStyle="1" w:styleId="WW8Num7z1">
    <w:name w:val="WW8Num7z1"/>
    <w:qFormat/>
    <w:rPr>
      <w:rFonts w:ascii="Courier New" w:eastAsia="Courier New" w:hAnsi="Courier New" w:cs="Courier New"/>
    </w:rPr>
  </w:style>
  <w:style w:type="character" w:customStyle="1" w:styleId="WW8Num7z2">
    <w:name w:val="WW8Num7z2"/>
    <w:qFormat/>
    <w:rPr>
      <w:rFonts w:ascii="Wingdings" w:eastAsia="Wingdings" w:hAnsi="Wingdings" w:cs="Wingdings"/>
    </w:rPr>
  </w:style>
  <w:style w:type="character" w:customStyle="1" w:styleId="WW8Num8z0">
    <w:name w:val="WW8Num8z0"/>
    <w:qFormat/>
    <w:rPr>
      <w:rFonts w:ascii="Symbol" w:eastAsia="Symbol" w:hAnsi="Symbol" w:cs="Symbol"/>
    </w:rPr>
  </w:style>
  <w:style w:type="character" w:customStyle="1" w:styleId="WW8Num8z1">
    <w:name w:val="WW8Num8z1"/>
    <w:qFormat/>
    <w:rPr>
      <w:rFonts w:ascii="Courier New" w:eastAsia="Courier New" w:hAnsi="Courier New" w:cs="Courier New"/>
    </w:rPr>
  </w:style>
  <w:style w:type="character" w:customStyle="1" w:styleId="WW8Num8z2">
    <w:name w:val="WW8Num8z2"/>
    <w:qFormat/>
    <w:rPr>
      <w:rFonts w:ascii="Wingdings" w:eastAsia="Wingdings" w:hAnsi="Wingdings" w:cs="Wingdings"/>
    </w:rPr>
  </w:style>
  <w:style w:type="character" w:customStyle="1" w:styleId="WW8Num9z0">
    <w:name w:val="WW8Num9z0"/>
    <w:qFormat/>
    <w:rPr>
      <w:rFonts w:ascii="Symbol" w:eastAsia="Symbol" w:hAnsi="Symbol" w:cs="Symbol"/>
    </w:rPr>
  </w:style>
  <w:style w:type="character" w:customStyle="1" w:styleId="WW8Num9z1">
    <w:name w:val="WW8Num9z1"/>
    <w:qFormat/>
    <w:rPr>
      <w:rFonts w:ascii="Courier New" w:eastAsia="Courier New" w:hAnsi="Courier New" w:cs="Courier New"/>
    </w:rPr>
  </w:style>
  <w:style w:type="character" w:customStyle="1" w:styleId="WW8Num9z2">
    <w:name w:val="WW8Num9z2"/>
    <w:qFormat/>
    <w:rPr>
      <w:rFonts w:ascii="Wingdings" w:eastAsia="Wingdings" w:hAnsi="Wingdings" w:cs="Wingdings"/>
    </w:rPr>
  </w:style>
  <w:style w:type="character" w:customStyle="1" w:styleId="WW8Num10z0">
    <w:name w:val="WW8Num10z0"/>
    <w:qFormat/>
    <w:rPr>
      <w:rFonts w:ascii="Wingdings" w:eastAsia="Wingdings" w:hAnsi="Wingdings" w:cs="Wingdings"/>
      <w:b/>
      <w:i w:val="0"/>
      <w:sz w:val="28"/>
    </w:rPr>
  </w:style>
  <w:style w:type="character" w:customStyle="1" w:styleId="WW8Num10z1">
    <w:name w:val="WW8Num10z1"/>
    <w:qFormat/>
    <w:rPr>
      <w:rFonts w:ascii="Courier New" w:eastAsia="Courier New" w:hAnsi="Courier New" w:cs="Courier New"/>
    </w:rPr>
  </w:style>
  <w:style w:type="character" w:customStyle="1" w:styleId="WW8Num10z2">
    <w:name w:val="WW8Num10z2"/>
    <w:qFormat/>
    <w:rPr>
      <w:rFonts w:ascii="Wingdings" w:eastAsia="Wingdings" w:hAnsi="Wingdings" w:cs="Wingdings"/>
    </w:rPr>
  </w:style>
  <w:style w:type="character" w:customStyle="1" w:styleId="WW8Num10z3">
    <w:name w:val="WW8Num10z3"/>
    <w:qFormat/>
    <w:rPr>
      <w:rFonts w:ascii="Symbol" w:eastAsia="Symbol" w:hAnsi="Symbol" w:cs="Symbol"/>
    </w:rPr>
  </w:style>
  <w:style w:type="character" w:customStyle="1" w:styleId="TextodegloboCar">
    <w:name w:val="Texto de globo Car"/>
    <w:qFormat/>
    <w:rPr>
      <w:rFonts w:ascii="Segoe UI" w:eastAsia="Segoe UI" w:hAnsi="Segoe UI" w:cs="Segoe UI"/>
      <w:sz w:val="18"/>
      <w:szCs w:val="18"/>
    </w:rPr>
  </w:style>
  <w:style w:type="character" w:customStyle="1" w:styleId="Hipervnculo1">
    <w:name w:val="Hipervínculo1"/>
    <w:qFormat/>
    <w:rPr>
      <w:color w:val="000080"/>
      <w:u w:val="single"/>
    </w:rPr>
  </w:style>
  <w:style w:type="character" w:customStyle="1" w:styleId="TextoindependienteCar">
    <w:name w:val="Texto independiente Car"/>
    <w:qFormat/>
    <w:rPr>
      <w:rFonts w:ascii="Times New Roman" w:eastAsia="Arial Unicode MS" w:hAnsi="Times New Roman" w:cs="Times New Roman"/>
      <w:sz w:val="24"/>
      <w:szCs w:val="24"/>
      <w:lang w:val="en-US"/>
    </w:rPr>
  </w:style>
  <w:style w:type="character" w:customStyle="1" w:styleId="TextocomentarioCar">
    <w:name w:val="Texto comentario Car"/>
    <w:qFormat/>
  </w:style>
  <w:style w:type="character" w:styleId="Refdecomentario">
    <w:name w:val="annotation reference"/>
    <w:qFormat/>
    <w:rPr>
      <w:sz w:val="16"/>
      <w:szCs w:val="16"/>
    </w:rPr>
  </w:style>
  <w:style w:type="character" w:customStyle="1" w:styleId="Textoennegrita1">
    <w:name w:val="Texto en negrita1"/>
    <w:qFormat/>
    <w:rPr>
      <w:b/>
      <w:bCs/>
    </w:rPr>
  </w:style>
  <w:style w:type="character" w:customStyle="1" w:styleId="hiddenspellerror">
    <w:name w:val="hiddenspellerror"/>
    <w:qFormat/>
  </w:style>
  <w:style w:type="character" w:customStyle="1" w:styleId="EncabezadoCar">
    <w:name w:val="Encabezado Car"/>
    <w:qFormat/>
    <w:rPr>
      <w:sz w:val="22"/>
      <w:szCs w:val="22"/>
    </w:rPr>
  </w:style>
  <w:style w:type="character" w:customStyle="1" w:styleId="PiedepginaCar">
    <w:name w:val="Pie de página Car"/>
    <w:qFormat/>
    <w:rPr>
      <w:sz w:val="22"/>
      <w:szCs w:val="22"/>
    </w:rPr>
  </w:style>
  <w:style w:type="character" w:customStyle="1" w:styleId="TtuloCar">
    <w:name w:val="Título Car"/>
    <w:basedOn w:val="Fuentedeprrafopredeter"/>
    <w:link w:val="Ttulo10"/>
    <w:uiPriority w:val="10"/>
    <w:qFormat/>
    <w:rsid w:val="00D0535D"/>
    <w:rPr>
      <w:rFonts w:asciiTheme="majorHAnsi" w:eastAsiaTheme="majorEastAsia" w:hAnsiTheme="majorHAnsi" w:cs="Mangal"/>
      <w:spacing w:val="-10"/>
      <w:kern w:val="2"/>
      <w:sz w:val="56"/>
      <w:szCs w:val="50"/>
    </w:rPr>
  </w:style>
  <w:style w:type="character" w:styleId="Ttulodellibro">
    <w:name w:val="Book Title"/>
    <w:basedOn w:val="Fuentedeprrafopredeter"/>
    <w:uiPriority w:val="33"/>
    <w:qFormat/>
    <w:rsid w:val="001B0983"/>
    <w:rPr>
      <w:b/>
      <w:bCs/>
      <w:i/>
      <w:iCs/>
      <w:spacing w:val="5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1B0983"/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customStyle="1" w:styleId="EnlacedeInternet">
    <w:name w:val="Enlace de Internet"/>
    <w:basedOn w:val="Fuentedeprrafopredeter"/>
    <w:uiPriority w:val="99"/>
    <w:unhideWhenUsed/>
    <w:rsid w:val="00BA6648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qFormat/>
    <w:rsid w:val="00BA6648"/>
    <w:rPr>
      <w:color w:val="605E5C"/>
      <w:shd w:val="clear" w:color="auto" w:fill="E1DFDD"/>
    </w:rPr>
  </w:style>
  <w:style w:type="character" w:customStyle="1" w:styleId="EnlacedeInternetvisitado">
    <w:name w:val="Enlace de Internet visitado"/>
    <w:basedOn w:val="Fuentedeprrafopredeter"/>
    <w:uiPriority w:val="99"/>
    <w:semiHidden/>
    <w:unhideWhenUsed/>
    <w:rsid w:val="004D5070"/>
    <w:rPr>
      <w:color w:val="954F72" w:themeColor="followedHyperlink"/>
      <w:u w:val="single"/>
    </w:rPr>
  </w:style>
  <w:style w:type="paragraph" w:styleId="Ttulo">
    <w:name w:val="Title"/>
    <w:basedOn w:val="Normal"/>
    <w:next w:val="Textoindependiente"/>
    <w:uiPriority w:val="10"/>
    <w:qFormat/>
    <w:rsid w:val="00D0535D"/>
    <w:pPr>
      <w:contextualSpacing/>
    </w:pPr>
    <w:rPr>
      <w:rFonts w:asciiTheme="majorHAnsi" w:eastAsiaTheme="majorEastAsia" w:hAnsiTheme="majorHAnsi" w:cs="Mangal"/>
      <w:spacing w:val="-10"/>
      <w:sz w:val="56"/>
      <w:szCs w:val="50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rFonts w:cs="Arial"/>
    </w:rPr>
  </w:style>
  <w:style w:type="paragraph" w:styleId="Descripcin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Standard"/>
    <w:qFormat/>
    <w:pPr>
      <w:suppressLineNumbers/>
    </w:pPr>
    <w:rPr>
      <w:rFonts w:cs="Arial"/>
      <w:sz w:val="24"/>
    </w:rPr>
  </w:style>
  <w:style w:type="paragraph" w:customStyle="1" w:styleId="Ttulo10">
    <w:name w:val="Título1"/>
    <w:basedOn w:val="Standard"/>
    <w:next w:val="Textbody"/>
    <w:link w:val="TtuloCa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Standard">
    <w:name w:val="Standard"/>
    <w:qFormat/>
    <w:pPr>
      <w:widowControl w:val="0"/>
      <w:spacing w:after="160"/>
      <w:textAlignment w:val="baseline"/>
    </w:pPr>
    <w:rPr>
      <w:rFonts w:ascii="Calibri" w:eastAsia="Calibri" w:hAnsi="Calibri" w:cs="Times New Roman"/>
      <w:sz w:val="22"/>
      <w:szCs w:val="22"/>
    </w:rPr>
  </w:style>
  <w:style w:type="paragraph" w:customStyle="1" w:styleId="Textbody">
    <w:name w:val="Text body"/>
    <w:basedOn w:val="Standard"/>
    <w:qFormat/>
    <w:pPr>
      <w:spacing w:after="120"/>
      <w:textAlignment w:val="auto"/>
    </w:pPr>
    <w:rPr>
      <w:rFonts w:ascii="Times New Roman" w:eastAsia="Arial Unicode MS" w:hAnsi="Times New Roman"/>
      <w:sz w:val="24"/>
      <w:szCs w:val="24"/>
      <w:lang w:val="en-US"/>
    </w:rPr>
  </w:style>
  <w:style w:type="paragraph" w:styleId="Textodeglobo">
    <w:name w:val="Balloon Text"/>
    <w:basedOn w:val="Standard"/>
    <w:qFormat/>
    <w:pPr>
      <w:spacing w:after="0"/>
    </w:pPr>
    <w:rPr>
      <w:rFonts w:ascii="Segoe UI" w:eastAsia="Segoe UI" w:hAnsi="Segoe UI" w:cs="Segoe UI"/>
      <w:sz w:val="18"/>
      <w:szCs w:val="18"/>
    </w:rPr>
  </w:style>
  <w:style w:type="paragraph" w:styleId="Prrafodelista">
    <w:name w:val="List Paragraph"/>
    <w:basedOn w:val="Standard"/>
    <w:qFormat/>
    <w:pPr>
      <w:ind w:left="720"/>
    </w:pPr>
  </w:style>
  <w:style w:type="paragraph" w:customStyle="1" w:styleId="Poromisin">
    <w:name w:val="Por omisión"/>
    <w:qFormat/>
    <w:pPr>
      <w:widowControl w:val="0"/>
      <w:textAlignment w:val="baseline"/>
    </w:pPr>
    <w:rPr>
      <w:rFonts w:ascii="Helvetica Neue" w:eastAsia="Arial Unicode MS" w:hAnsi="Helvetica Neue" w:cs="Arial Unicode MS"/>
      <w:color w:val="000000"/>
      <w:sz w:val="22"/>
      <w:szCs w:val="22"/>
    </w:rPr>
  </w:style>
  <w:style w:type="paragraph" w:styleId="NormalWeb">
    <w:name w:val="Normal (Web)"/>
    <w:basedOn w:val="Standard"/>
    <w:uiPriority w:val="99"/>
    <w:qFormat/>
    <w:pPr>
      <w:spacing w:before="280" w:after="280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Textocomentario">
    <w:name w:val="annotation text"/>
    <w:basedOn w:val="Standard"/>
    <w:qFormat/>
    <w:rPr>
      <w:sz w:val="20"/>
      <w:szCs w:val="20"/>
    </w:rPr>
  </w:style>
  <w:style w:type="paragraph" w:customStyle="1" w:styleId="Default">
    <w:name w:val="Default"/>
    <w:qFormat/>
    <w:pPr>
      <w:widowControl w:val="0"/>
      <w:textAlignment w:val="baseline"/>
    </w:pPr>
    <w:rPr>
      <w:rFonts w:ascii="Arial" w:eastAsia="Calibri" w:hAnsi="Arial"/>
      <w:color w:val="000000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customStyle="1" w:styleId="xmsonormal">
    <w:name w:val="x_msonormal"/>
    <w:basedOn w:val="Standard"/>
    <w:qFormat/>
    <w:pPr>
      <w:spacing w:before="280" w:after="280"/>
      <w:textAlignment w:val="auto"/>
    </w:pPr>
    <w:rPr>
      <w:rFonts w:ascii="Times New Roman" w:eastAsia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D0535D"/>
    <w:pPr>
      <w:widowControl w:val="0"/>
      <w:textAlignment w:val="baseline"/>
    </w:pPr>
    <w:rPr>
      <w:rFonts w:cs="Mangal"/>
      <w:szCs w:val="21"/>
    </w:rPr>
  </w:style>
  <w:style w:type="paragraph" w:styleId="Subttulo">
    <w:name w:val="Subtitle"/>
    <w:basedOn w:val="Normal"/>
    <w:next w:val="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WBvp4QRAMXxs5J9gKzauNDlamnA==">CgMxLjAyCWguMWZvYjl0ZTgAciExVjVXTEU1VDA0a0o4ZUtTYzh0TTFBWDVFY04ybE1UY08=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473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ANTEQUERA YEPES - MÓNICA</dc:creator>
  <dc:description/>
  <cp:lastModifiedBy>ANTEQUERA YEPES - MÓNICA</cp:lastModifiedBy>
  <cp:revision>4</cp:revision>
  <dcterms:created xsi:type="dcterms:W3CDTF">2026-04-01T11:40:00Z</dcterms:created>
  <dcterms:modified xsi:type="dcterms:W3CDTF">2026-04-01T11:43:00Z</dcterms:modified>
  <dc:language>ca-ES</dc:language>
</cp:coreProperties>
</file>