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val="false"/>
        <w:widowControl w:val="false"/>
        <w:shd w:val="clear" w:color="000000" w:themeTint="0" w:themeShade="0" w:fill="FFFFFF" w:themeFillTint="0" w:themeFillShade="0"/>
        <w:spacing w:lineRule="auto" w:line="360" w:before="0" w:after="0"/>
        <w:jc w:val="center"/>
        <w:rPr/>
      </w:pPr>
      <w:r>
        <w:rPr>
          <w:rStyle w:val="Ninguno"/>
          <w:rFonts w:eastAsia="Arial" w:cs="Arial" w:ascii="Arial" w:hAnsi="Arial"/>
          <w:b/>
          <w:bCs/>
          <w:i w:val="false"/>
          <w:caps w:val="false"/>
          <w:smallCaps w:val="false"/>
          <w:strike w:val="false"/>
          <w:dstrike w:val="false"/>
          <w:outline w:val="false"/>
          <w:color w:val="000000"/>
          <w:position w:val="0"/>
          <w:sz w:val="32"/>
          <w:szCs w:val="32"/>
          <w:u w:val="none"/>
          <w:vertAlign w:val="baseline"/>
          <w:lang w:val="es-ES"/>
        </w:rPr>
        <w:t>La Diputació de Castelló enfortix l'ocupació en el medi rural amb ajudes per a garantir serv</w:t>
      </w:r>
      <w:r>
        <w:rPr>
          <w:rStyle w:val="Ninguno"/>
          <w:rFonts w:eastAsia="Arial" w:cs="Arial" w:ascii="Arial" w:hAnsi="Arial"/>
          <w:b/>
          <w:bCs/>
          <w:i w:val="false"/>
          <w:caps w:val="false"/>
          <w:smallCaps w:val="false"/>
          <w:strike w:val="false"/>
          <w:dstrike w:val="false"/>
          <w:outline w:val="false"/>
          <w:color w:val="000000"/>
          <w:position w:val="0"/>
          <w:sz w:val="32"/>
          <w:szCs w:val="32"/>
          <w:u w:val="none"/>
          <w:vertAlign w:val="baseline"/>
          <w:lang w:val="es-ES"/>
        </w:rPr>
        <w:t>e</w:t>
      </w:r>
      <w:r>
        <w:rPr>
          <w:rStyle w:val="Ninguno"/>
          <w:rFonts w:eastAsia="Arial" w:cs="Arial" w:ascii="Arial" w:hAnsi="Arial"/>
          <w:b/>
          <w:bCs/>
          <w:i w:val="false"/>
          <w:caps w:val="false"/>
          <w:smallCaps w:val="false"/>
          <w:strike w:val="false"/>
          <w:dstrike w:val="false"/>
          <w:outline w:val="false"/>
          <w:color w:val="000000"/>
          <w:position w:val="0"/>
          <w:sz w:val="32"/>
          <w:szCs w:val="32"/>
          <w:u w:val="none"/>
          <w:vertAlign w:val="baseline"/>
          <w:lang w:val="es-ES"/>
        </w:rPr>
        <w:t>is i equiparar botigues multiserv</w:t>
      </w:r>
      <w:r>
        <w:rPr>
          <w:rStyle w:val="Ninguno"/>
          <w:rFonts w:eastAsia="Arial" w:cs="Arial" w:ascii="Arial" w:hAnsi="Arial"/>
          <w:b/>
          <w:bCs/>
          <w:i w:val="false"/>
          <w:caps w:val="false"/>
          <w:smallCaps w:val="false"/>
          <w:strike w:val="false"/>
          <w:dstrike w:val="false"/>
          <w:outline w:val="false"/>
          <w:color w:val="000000"/>
          <w:position w:val="0"/>
          <w:sz w:val="32"/>
          <w:szCs w:val="32"/>
          <w:u w:val="none"/>
          <w:vertAlign w:val="baseline"/>
          <w:lang w:val="es-ES"/>
        </w:rPr>
        <w:t>e</w:t>
      </w:r>
      <w:r>
        <w:rPr>
          <w:rStyle w:val="Ninguno"/>
          <w:rFonts w:eastAsia="Arial" w:cs="Arial" w:ascii="Arial" w:hAnsi="Arial"/>
          <w:b/>
          <w:bCs/>
          <w:i w:val="false"/>
          <w:caps w:val="false"/>
          <w:smallCaps w:val="false"/>
          <w:strike w:val="false"/>
          <w:dstrike w:val="false"/>
          <w:outline w:val="false"/>
          <w:color w:val="000000"/>
          <w:position w:val="0"/>
          <w:sz w:val="32"/>
          <w:szCs w:val="32"/>
          <w:u w:val="none"/>
          <w:vertAlign w:val="baseline"/>
          <w:lang w:val="es-ES"/>
        </w:rPr>
        <w:t>i</w:t>
      </w:r>
    </w:p>
    <w:p>
      <w:pPr>
        <w:pStyle w:val="Normal"/>
        <w:widowControl w:val="false"/>
        <w:shd w:val="clear" w:color="000000" w:themeTint="0" w:themeShade="0" w:fill="FFFFFF" w:themeFillTint="0" w:themeFillShade="0"/>
        <w:spacing w:lineRule="auto" w:line="360" w:before="0" w:after="0"/>
        <w:jc w:val="center"/>
        <w:rPr>
          <w:rStyle w:val="Ninguno"/>
          <w:rFonts w:ascii="Arial" w:hAnsi="Arial" w:eastAsia="Arial" w:cs="Arial"/>
          <w:b/>
          <w:bCs/>
          <w:i w:val="false"/>
          <w:caps w:val="false"/>
          <w:smallCaps w:val="false"/>
          <w:strike w:val="false"/>
          <w:dstrike w:val="false"/>
          <w:outline w:val="false"/>
          <w:color w:val="000000"/>
          <w:position w:val="0"/>
          <w:sz w:val="32"/>
          <w:szCs w:val="32"/>
          <w:u w:val="none"/>
          <w:vertAlign w:val="baseline"/>
          <w:lang w:val="es-ES"/>
        </w:rPr>
      </w:pPr>
      <w:r>
        <w:rPr>
          <w:rFonts w:eastAsia="Arial" w:cs="Arial" w:ascii="Arial" w:hAnsi="Arial"/>
          <w:b/>
          <w:bCs/>
          <w:i w:val="false"/>
          <w:caps w:val="false"/>
          <w:smallCaps w:val="false"/>
          <w:strike w:val="false"/>
          <w:dstrike w:val="false"/>
          <w:outline w:val="false"/>
          <w:color w:val="000000"/>
          <w:position w:val="0"/>
          <w:sz w:val="32"/>
          <w:szCs w:val="32"/>
          <w:u w:val="none"/>
          <w:vertAlign w:val="baseline"/>
          <w:lang w:val="es-ES"/>
        </w:rPr>
      </w:r>
    </w:p>
    <w:p>
      <w:pPr>
        <w:pStyle w:val="Normal"/>
        <w:widowControl w:val="false"/>
        <w:shd w:val="clear" w:color="000000" w:themeTint="0" w:themeShade="0" w:fill="FFFFFF" w:themeFillTint="0" w:themeFillShade="0"/>
        <w:spacing w:lineRule="auto" w:line="360" w:before="0" w:after="0"/>
        <w:ind w:hanging="0" w:left="0" w:right="0"/>
        <w:jc w:val="center"/>
        <w:rPr/>
      </w:pPr>
      <w:r>
        <w:rPr/>
      </w:r>
    </w:p>
    <w:p>
      <w:pPr>
        <w:pStyle w:val="Normal"/>
        <w:widowControl w:val="false"/>
        <w:numPr>
          <w:ilvl w:val="0"/>
          <w:numId w:val="1"/>
        </w:numPr>
        <w:shd w:val="clear" w:color="000000" w:themeTint="0" w:themeShade="0" w:fill="FFFFFF" w:themeFillTint="0" w:themeFillShade="0"/>
        <w:spacing w:lineRule="auto" w:line="360" w:before="0" w:after="200"/>
        <w:jc w:val="both"/>
        <w:rPr/>
      </w:pPr>
      <w:r>
        <w:rPr>
          <w:rStyle w:val="Ninguno"/>
          <w:rFonts w:eastAsia="Arial" w:cs="Arial" w:ascii="Arial" w:hAnsi="Arial"/>
          <w:b/>
          <w:bCs/>
          <w:i w:val="false"/>
          <w:caps w:val="false"/>
          <w:smallCaps w:val="false"/>
          <w:strike w:val="false"/>
          <w:dstrike w:val="false"/>
          <w:outline w:val="false"/>
          <w:color w:val="000000"/>
          <w:position w:val="0"/>
          <w:sz w:val="26"/>
          <w:szCs w:val="26"/>
          <w:u w:val="none"/>
          <w:vertAlign w:val="baseline"/>
          <w:lang w:val="es-ES"/>
        </w:rPr>
        <w:t>La institució provincial activa la convocatòria de subvencions destinada a ajuntaments de menys de 5.000 habitants per a finançar els gastos d'actuacions de manteniment i millora de l'equipament dels establiments multiserv</w:t>
      </w:r>
      <w:r>
        <w:rPr>
          <w:rStyle w:val="Ninguno"/>
          <w:rFonts w:eastAsia="Arial" w:cs="Arial" w:ascii="Arial" w:hAnsi="Arial"/>
          <w:b/>
          <w:bCs/>
          <w:i w:val="false"/>
          <w:caps w:val="false"/>
          <w:smallCaps w:val="false"/>
          <w:strike w:val="false"/>
          <w:dstrike w:val="false"/>
          <w:outline w:val="false"/>
          <w:color w:val="000000"/>
          <w:position w:val="0"/>
          <w:sz w:val="26"/>
          <w:szCs w:val="26"/>
          <w:u w:val="none"/>
          <w:vertAlign w:val="baseline"/>
          <w:lang w:val="es-ES"/>
        </w:rPr>
        <w:t>e</w:t>
      </w:r>
      <w:r>
        <w:rPr>
          <w:rStyle w:val="Ninguno"/>
          <w:rFonts w:eastAsia="Arial" w:cs="Arial" w:ascii="Arial" w:hAnsi="Arial"/>
          <w:b/>
          <w:bCs/>
          <w:i w:val="false"/>
          <w:caps w:val="false"/>
          <w:smallCaps w:val="false"/>
          <w:strike w:val="false"/>
          <w:dstrike w:val="false"/>
          <w:outline w:val="false"/>
          <w:color w:val="000000"/>
          <w:position w:val="0"/>
          <w:sz w:val="26"/>
          <w:szCs w:val="26"/>
          <w:u w:val="none"/>
          <w:vertAlign w:val="baseline"/>
          <w:lang w:val="es-ES"/>
        </w:rPr>
        <w:t>is municipals rurals</w:t>
      </w:r>
    </w:p>
    <w:p>
      <w:pPr>
        <w:pStyle w:val="Normal"/>
        <w:widowControl w:val="false"/>
        <w:numPr>
          <w:ilvl w:val="0"/>
          <w:numId w:val="1"/>
        </w:numPr>
        <w:shd w:val="clear" w:color="000000" w:themeTint="0" w:themeShade="0" w:fill="FFFFFF" w:themeFillTint="0" w:themeFillShade="0"/>
        <w:spacing w:lineRule="auto" w:line="360" w:before="0" w:after="200"/>
        <w:jc w:val="both"/>
        <w:rPr/>
      </w:pPr>
      <w:r>
        <w:rPr>
          <w:rStyle w:val="Ninguno"/>
          <w:rFonts w:eastAsia="Arial" w:cs="Arial" w:ascii="Arial" w:hAnsi="Arial"/>
          <w:b/>
          <w:bCs/>
          <w:i w:val="false"/>
          <w:caps w:val="false"/>
          <w:smallCaps w:val="false"/>
          <w:strike w:val="false"/>
          <w:dstrike w:val="false"/>
          <w:outline w:val="false"/>
          <w:color w:val="000000"/>
          <w:position w:val="0"/>
          <w:sz w:val="26"/>
          <w:szCs w:val="26"/>
          <w:u w:val="none"/>
          <w:vertAlign w:val="baseline"/>
          <w:lang w:val="es-ES"/>
        </w:rPr>
        <w:t>Estes ajudes suposen una inversió directa en la modernització dels serv</w:t>
      </w:r>
      <w:r>
        <w:rPr>
          <w:rStyle w:val="Ninguno"/>
          <w:rFonts w:eastAsia="Arial" w:cs="Arial" w:ascii="Arial" w:hAnsi="Arial"/>
          <w:b/>
          <w:bCs/>
          <w:i w:val="false"/>
          <w:caps w:val="false"/>
          <w:smallCaps w:val="false"/>
          <w:strike w:val="false"/>
          <w:dstrike w:val="false"/>
          <w:outline w:val="false"/>
          <w:color w:val="000000"/>
          <w:position w:val="0"/>
          <w:sz w:val="26"/>
          <w:szCs w:val="26"/>
          <w:u w:val="none"/>
          <w:vertAlign w:val="baseline"/>
          <w:lang w:val="es-ES"/>
        </w:rPr>
        <w:t>e</w:t>
      </w:r>
      <w:r>
        <w:rPr>
          <w:rStyle w:val="Ninguno"/>
          <w:rFonts w:eastAsia="Arial" w:cs="Arial" w:ascii="Arial" w:hAnsi="Arial"/>
          <w:b/>
          <w:bCs/>
          <w:i w:val="false"/>
          <w:caps w:val="false"/>
          <w:smallCaps w:val="false"/>
          <w:strike w:val="false"/>
          <w:dstrike w:val="false"/>
          <w:outline w:val="false"/>
          <w:color w:val="000000"/>
          <w:position w:val="0"/>
          <w:sz w:val="26"/>
          <w:szCs w:val="26"/>
          <w:u w:val="none"/>
          <w:vertAlign w:val="baseline"/>
          <w:lang w:val="es-ES"/>
        </w:rPr>
        <w:t xml:space="preserve">is, impulsant </w:t>
      </w:r>
      <w:r>
        <w:rPr>
          <w:rStyle w:val="Ninguno"/>
          <w:rFonts w:eastAsia="Arial" w:cs="Arial" w:ascii="Arial" w:hAnsi="Arial"/>
          <w:b/>
          <w:bCs/>
          <w:i w:val="false"/>
          <w:caps w:val="false"/>
          <w:smallCaps w:val="false"/>
          <w:strike w:val="false"/>
          <w:dstrike w:val="false"/>
          <w:outline w:val="false"/>
          <w:color w:val="000000"/>
          <w:position w:val="0"/>
          <w:sz w:val="26"/>
          <w:szCs w:val="26"/>
          <w:u w:val="none"/>
          <w:vertAlign w:val="baseline"/>
          <w:lang w:val="es-ES"/>
        </w:rPr>
        <w:t>botigue</w:t>
      </w:r>
      <w:r>
        <w:rPr>
          <w:rStyle w:val="Ninguno"/>
          <w:rFonts w:eastAsia="Arial" w:cs="Arial" w:ascii="Arial" w:hAnsi="Arial"/>
          <w:b/>
          <w:bCs/>
          <w:i w:val="false"/>
          <w:caps w:val="false"/>
          <w:smallCaps w:val="false"/>
          <w:strike w:val="false"/>
          <w:dstrike w:val="false"/>
          <w:outline w:val="false"/>
          <w:color w:val="000000"/>
          <w:position w:val="0"/>
          <w:sz w:val="26"/>
          <w:szCs w:val="26"/>
          <w:u w:val="none"/>
          <w:vertAlign w:val="baseline"/>
          <w:lang w:val="es-ES"/>
        </w:rPr>
        <w:t>s multiserv</w:t>
      </w:r>
      <w:r>
        <w:rPr>
          <w:rStyle w:val="Ninguno"/>
          <w:rFonts w:eastAsia="Arial" w:cs="Arial" w:ascii="Arial" w:hAnsi="Arial"/>
          <w:b/>
          <w:bCs/>
          <w:i w:val="false"/>
          <w:caps w:val="false"/>
          <w:smallCaps w:val="false"/>
          <w:strike w:val="false"/>
          <w:dstrike w:val="false"/>
          <w:outline w:val="false"/>
          <w:color w:val="000000"/>
          <w:position w:val="0"/>
          <w:sz w:val="26"/>
          <w:szCs w:val="26"/>
          <w:u w:val="none"/>
          <w:vertAlign w:val="baseline"/>
          <w:lang w:val="es-ES"/>
        </w:rPr>
        <w:t>e</w:t>
      </w:r>
      <w:r>
        <w:rPr>
          <w:rStyle w:val="Ninguno"/>
          <w:rFonts w:eastAsia="Arial" w:cs="Arial" w:ascii="Arial" w:hAnsi="Arial"/>
          <w:b/>
          <w:bCs/>
          <w:i w:val="false"/>
          <w:caps w:val="false"/>
          <w:smallCaps w:val="false"/>
          <w:strike w:val="false"/>
          <w:dstrike w:val="false"/>
          <w:outline w:val="false"/>
          <w:color w:val="000000"/>
          <w:position w:val="0"/>
          <w:sz w:val="26"/>
          <w:szCs w:val="26"/>
          <w:u w:val="none"/>
          <w:vertAlign w:val="baseline"/>
          <w:lang w:val="es-ES"/>
        </w:rPr>
        <w:t>i més eficients. “Amb això assegurem que el conjunt de la ciutadania tinga accés a aliments bàsics”, assenyala la presidenta de la Diputació, Marta Barrachina</w:t>
      </w:r>
    </w:p>
    <w:p>
      <w:pPr>
        <w:pStyle w:val="Normal"/>
        <w:widowControl w:val="false"/>
        <w:numPr>
          <w:ilvl w:val="0"/>
          <w:numId w:val="0"/>
        </w:numPr>
        <w:shd w:val="clear" w:color="000000" w:themeTint="0" w:themeShade="0" w:fill="FFFFFF" w:themeFillTint="0" w:themeFillShade="0"/>
        <w:spacing w:lineRule="auto" w:line="360" w:before="0" w:after="200"/>
        <w:ind w:hanging="0" w:left="720"/>
        <w:jc w:val="both"/>
        <w:rPr>
          <w:rStyle w:val="Ninguno"/>
          <w:rFonts w:ascii="Arial" w:hAnsi="Arial" w:eastAsia="Arial" w:cs="Arial"/>
          <w:b/>
          <w:bCs/>
          <w:i w:val="false"/>
          <w:caps w:val="false"/>
          <w:smallCaps w:val="false"/>
          <w:strike w:val="false"/>
          <w:dstrike w:val="false"/>
          <w:outline w:val="false"/>
          <w:color w:val="000000"/>
          <w:position w:val="0"/>
          <w:sz w:val="26"/>
          <w:szCs w:val="26"/>
          <w:u w:val="none"/>
          <w:vertAlign w:val="baseline"/>
          <w:lang w:val="es-ES"/>
        </w:rPr>
      </w:pPr>
      <w:r>
        <w:rPr>
          <w:rFonts w:eastAsia="Arial" w:cs="Arial" w:ascii="Arial" w:hAnsi="Arial"/>
          <w:b/>
          <w:bCs/>
          <w:i w:val="false"/>
          <w:caps w:val="false"/>
          <w:smallCaps w:val="false"/>
          <w:strike w:val="false"/>
          <w:dstrike w:val="false"/>
          <w:outline w:val="false"/>
          <w:color w:val="000000"/>
          <w:position w:val="0"/>
          <w:sz w:val="26"/>
          <w:szCs w:val="26"/>
          <w:u w:val="none"/>
          <w:vertAlign w:val="baseline"/>
          <w:lang w:val="es-ES"/>
        </w:rPr>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i w:val="false"/>
          <w:caps w:val="false"/>
          <w:smallCaps w:val="false"/>
          <w:strike w:val="false"/>
          <w:dstrike w:val="false"/>
          <w:color w:val="000000"/>
          <w:position w:val="0"/>
          <w:sz w:val="26"/>
          <w:szCs w:val="26"/>
          <w:u w:val="single"/>
          <w:vertAlign w:val="baseline"/>
        </w:rPr>
        <w:t>Castelló, 22 de mar</w:t>
      </w:r>
      <w:r>
        <w:rPr>
          <w:rFonts w:eastAsia="Arial" w:cs="Arial" w:ascii="Arial" w:hAnsi="Arial"/>
          <w:b/>
          <w:i w:val="false"/>
          <w:caps w:val="false"/>
          <w:smallCaps w:val="false"/>
          <w:strike w:val="false"/>
          <w:dstrike w:val="false"/>
          <w:color w:val="000000"/>
          <w:position w:val="0"/>
          <w:sz w:val="26"/>
          <w:szCs w:val="26"/>
          <w:u w:val="single"/>
          <w:vertAlign w:val="baseline"/>
        </w:rPr>
        <w:t>ç</w:t>
      </w:r>
      <w:r>
        <w:rPr>
          <w:rFonts w:eastAsia="Arial" w:cs="Arial" w:ascii="Arial" w:hAnsi="Arial"/>
          <w:b/>
          <w:i w:val="false"/>
          <w:caps w:val="false"/>
          <w:smallCaps w:val="false"/>
          <w:strike w:val="false"/>
          <w:dstrike w:val="false"/>
          <w:color w:val="000000"/>
          <w:position w:val="0"/>
          <w:sz w:val="26"/>
          <w:szCs w:val="26"/>
          <w:u w:val="single"/>
          <w:vertAlign w:val="baseline"/>
        </w:rPr>
        <w:t xml:space="preserve"> de 2026</w:t>
      </w:r>
      <w:r>
        <w:rPr>
          <w:rFonts w:eastAsia="Arial" w:cs="Arial" w:ascii="Arial" w:hAnsi="Arial"/>
          <w:b/>
          <w:i w:val="false"/>
          <w:caps w:val="false"/>
          <w:smallCaps w:val="false"/>
          <w:strike w:val="false"/>
          <w:dstrike w:val="false"/>
          <w:color w:val="000000"/>
          <w:position w:val="0"/>
          <w:sz w:val="26"/>
          <w:szCs w:val="26"/>
          <w:u w:val="none"/>
          <w:vertAlign w:val="baseline"/>
        </w:rPr>
        <w:t xml:space="preserve">. </w:t>
      </w:r>
      <w:r>
        <w:rPr>
          <w:rFonts w:eastAsia="Arial" w:cs="Arial" w:ascii="Arial" w:hAnsi="Arial"/>
          <w:b w:val="false"/>
          <w:bCs w:val="false"/>
          <w:i w:val="false"/>
          <w:caps w:val="false"/>
          <w:smallCaps w:val="false"/>
          <w:strike w:val="false"/>
          <w:dstrike w:val="false"/>
          <w:color w:val="000000"/>
          <w:position w:val="0"/>
          <w:sz w:val="26"/>
          <w:szCs w:val="26"/>
          <w:u w:val="none"/>
          <w:vertAlign w:val="baseline"/>
        </w:rPr>
        <w:t>La Diputació Provincial de Castelló enfortix l'ocupació en el medi rural amb ajudes per a garantir serv</w:t>
      </w:r>
      <w:r>
        <w:rPr>
          <w:rFonts w:eastAsia="Arial" w:cs="Arial" w:ascii="Arial" w:hAnsi="Arial"/>
          <w:b w:val="false"/>
          <w:bCs w:val="false"/>
          <w:i w:val="false"/>
          <w:caps w:val="false"/>
          <w:smallCaps w:val="false"/>
          <w:strike w:val="false"/>
          <w:dstrike w:val="false"/>
          <w:color w:val="000000"/>
          <w:position w:val="0"/>
          <w:sz w:val="26"/>
          <w:szCs w:val="26"/>
          <w:u w:val="none"/>
          <w:vertAlign w:val="baseline"/>
        </w:rPr>
        <w:t>e</w:t>
      </w:r>
      <w:r>
        <w:rPr>
          <w:rFonts w:eastAsia="Arial" w:cs="Arial" w:ascii="Arial" w:hAnsi="Arial"/>
          <w:b w:val="false"/>
          <w:bCs w:val="false"/>
          <w:i w:val="false"/>
          <w:caps w:val="false"/>
          <w:smallCaps w:val="false"/>
          <w:strike w:val="false"/>
          <w:dstrike w:val="false"/>
          <w:color w:val="000000"/>
          <w:position w:val="0"/>
          <w:sz w:val="26"/>
          <w:szCs w:val="26"/>
          <w:u w:val="none"/>
          <w:vertAlign w:val="baseline"/>
        </w:rPr>
        <w:t>is i equiparar botigues multiserv</w:t>
      </w:r>
      <w:r>
        <w:rPr>
          <w:rFonts w:eastAsia="Arial" w:cs="Arial" w:ascii="Arial" w:hAnsi="Arial"/>
          <w:b w:val="false"/>
          <w:bCs w:val="false"/>
          <w:i w:val="false"/>
          <w:caps w:val="false"/>
          <w:smallCaps w:val="false"/>
          <w:strike w:val="false"/>
          <w:dstrike w:val="false"/>
          <w:color w:val="000000"/>
          <w:position w:val="0"/>
          <w:sz w:val="26"/>
          <w:szCs w:val="26"/>
          <w:u w:val="none"/>
          <w:vertAlign w:val="baseline"/>
        </w:rPr>
        <w:t>e</w:t>
      </w:r>
      <w:r>
        <w:rPr>
          <w:rFonts w:eastAsia="Arial" w:cs="Arial" w:ascii="Arial" w:hAnsi="Arial"/>
          <w:b w:val="false"/>
          <w:bCs w:val="false"/>
          <w:i w:val="false"/>
          <w:caps w:val="false"/>
          <w:smallCaps w:val="false"/>
          <w:strike w:val="false"/>
          <w:dstrike w:val="false"/>
          <w:color w:val="000000"/>
          <w:position w:val="0"/>
          <w:sz w:val="26"/>
          <w:szCs w:val="26"/>
          <w:u w:val="none"/>
          <w:vertAlign w:val="baseline"/>
        </w:rPr>
        <w:t xml:space="preserve">i. </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La institució provincial ha activat la convocatòria de subvencions destinada a a ajuntaments de menys de 5.000 habitants per a finançar els gastos d'actuacions de manteniment, millora i modernització de l'equipament dels establiments multiserv</w:t>
      </w:r>
      <w:r>
        <w:rPr>
          <w:rFonts w:eastAsia="Arial" w:cs="Arial" w:ascii="Arial" w:hAnsi="Arial"/>
          <w:b w:val="false"/>
          <w:bCs w:val="false"/>
          <w:i w:val="false"/>
          <w:caps w:val="false"/>
          <w:smallCaps w:val="false"/>
          <w:strike w:val="false"/>
          <w:dstrike w:val="false"/>
          <w:color w:val="000000"/>
          <w:sz w:val="26"/>
          <w:szCs w:val="26"/>
          <w:u w:val="none"/>
        </w:rPr>
        <w:t>e</w:t>
      </w:r>
      <w:r>
        <w:rPr>
          <w:rFonts w:eastAsia="Arial" w:cs="Arial" w:ascii="Arial" w:hAnsi="Arial"/>
          <w:b w:val="false"/>
          <w:bCs w:val="false"/>
          <w:i w:val="false"/>
          <w:caps w:val="false"/>
          <w:smallCaps w:val="false"/>
          <w:strike w:val="false"/>
          <w:dstrike w:val="false"/>
          <w:color w:val="000000"/>
          <w:sz w:val="26"/>
          <w:szCs w:val="26"/>
          <w:u w:val="none"/>
        </w:rPr>
        <w:t>is municipals rurals.</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w:t>
      </w:r>
      <w:r>
        <w:rPr>
          <w:rFonts w:eastAsia="Arial" w:cs="Arial" w:ascii="Arial" w:hAnsi="Arial"/>
          <w:b w:val="false"/>
          <w:bCs w:val="false"/>
          <w:i w:val="false"/>
          <w:caps w:val="false"/>
          <w:smallCaps w:val="false"/>
          <w:strike w:val="false"/>
          <w:dstrike w:val="false"/>
          <w:color w:val="000000"/>
          <w:sz w:val="26"/>
          <w:szCs w:val="26"/>
          <w:u w:val="none"/>
        </w:rPr>
        <w:t>Si volem que més gent viva als pobles, crear ocupació i oportunitats econòmiques en ells és fonamental”. Així ho ha assegurat la presidenta de la Diputació de Castelló, Marta Barrachina, qui ha subratllat que “estes ajudes són una ferramenta clau per a garantir serv</w:t>
      </w:r>
      <w:r>
        <w:rPr>
          <w:rFonts w:eastAsia="Arial" w:cs="Arial" w:ascii="Arial" w:hAnsi="Arial"/>
          <w:b w:val="false"/>
          <w:bCs w:val="false"/>
          <w:i w:val="false"/>
          <w:caps w:val="false"/>
          <w:smallCaps w:val="false"/>
          <w:strike w:val="false"/>
          <w:dstrike w:val="false"/>
          <w:color w:val="000000"/>
          <w:sz w:val="26"/>
          <w:szCs w:val="26"/>
          <w:u w:val="none"/>
        </w:rPr>
        <w:t>e</w:t>
      </w:r>
      <w:r>
        <w:rPr>
          <w:rFonts w:eastAsia="Arial" w:cs="Arial" w:ascii="Arial" w:hAnsi="Arial"/>
          <w:b w:val="false"/>
          <w:bCs w:val="false"/>
          <w:i w:val="false"/>
          <w:caps w:val="false"/>
          <w:smallCaps w:val="false"/>
          <w:strike w:val="false"/>
          <w:dstrike w:val="false"/>
          <w:color w:val="000000"/>
          <w:sz w:val="26"/>
          <w:szCs w:val="26"/>
          <w:u w:val="none"/>
        </w:rPr>
        <w:t xml:space="preserve">is bàsics, enfortir l'ocupació i millorar la qualitat de vida en el medi rural”. </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Tal com ha explicat la dirigent provincial, estes ajudes suposen una inversió directa en la modernització dels serv</w:t>
      </w:r>
      <w:r>
        <w:rPr>
          <w:rFonts w:eastAsia="Arial" w:cs="Arial" w:ascii="Arial" w:hAnsi="Arial"/>
          <w:b w:val="false"/>
          <w:bCs w:val="false"/>
          <w:i w:val="false"/>
          <w:caps w:val="false"/>
          <w:smallCaps w:val="false"/>
          <w:strike w:val="false"/>
          <w:dstrike w:val="false"/>
          <w:color w:val="000000"/>
          <w:sz w:val="26"/>
          <w:szCs w:val="26"/>
          <w:u w:val="none"/>
        </w:rPr>
        <w:t>e</w:t>
      </w:r>
      <w:r>
        <w:rPr>
          <w:rFonts w:eastAsia="Arial" w:cs="Arial" w:ascii="Arial" w:hAnsi="Arial"/>
          <w:b w:val="false"/>
          <w:bCs w:val="false"/>
          <w:i w:val="false"/>
          <w:caps w:val="false"/>
          <w:smallCaps w:val="false"/>
          <w:strike w:val="false"/>
          <w:dstrike w:val="false"/>
          <w:color w:val="000000"/>
          <w:sz w:val="26"/>
          <w:szCs w:val="26"/>
          <w:u w:val="none"/>
        </w:rPr>
        <w:t xml:space="preserve">is, impulsant </w:t>
      </w:r>
      <w:r>
        <w:rPr>
          <w:rFonts w:eastAsia="Arial" w:cs="Arial" w:ascii="Arial" w:hAnsi="Arial"/>
          <w:b w:val="false"/>
          <w:bCs w:val="false"/>
          <w:i w:val="false"/>
          <w:caps w:val="false"/>
          <w:smallCaps w:val="false"/>
          <w:strike w:val="false"/>
          <w:dstrike w:val="false"/>
          <w:color w:val="000000"/>
          <w:sz w:val="26"/>
          <w:szCs w:val="26"/>
          <w:u w:val="none"/>
        </w:rPr>
        <w:t>botig</w:t>
      </w:r>
      <w:r>
        <w:rPr>
          <w:rFonts w:eastAsia="Arial" w:cs="Arial" w:ascii="Arial" w:hAnsi="Arial"/>
          <w:b w:val="false"/>
          <w:bCs w:val="false"/>
          <w:i w:val="false"/>
          <w:caps w:val="false"/>
          <w:smallCaps w:val="false"/>
          <w:strike w:val="false"/>
          <w:dstrike w:val="false"/>
          <w:color w:val="000000"/>
          <w:sz w:val="26"/>
          <w:szCs w:val="26"/>
          <w:u w:val="none"/>
        </w:rPr>
        <w:t>ues multiserv</w:t>
      </w:r>
      <w:r>
        <w:rPr>
          <w:rFonts w:eastAsia="Arial" w:cs="Arial" w:ascii="Arial" w:hAnsi="Arial"/>
          <w:b w:val="false"/>
          <w:bCs w:val="false"/>
          <w:i w:val="false"/>
          <w:caps w:val="false"/>
          <w:smallCaps w:val="false"/>
          <w:strike w:val="false"/>
          <w:dstrike w:val="false"/>
          <w:color w:val="000000"/>
          <w:sz w:val="26"/>
          <w:szCs w:val="26"/>
          <w:u w:val="none"/>
        </w:rPr>
        <w:t>e</w:t>
      </w:r>
      <w:r>
        <w:rPr>
          <w:rFonts w:eastAsia="Arial" w:cs="Arial" w:ascii="Arial" w:hAnsi="Arial"/>
          <w:b w:val="false"/>
          <w:bCs w:val="false"/>
          <w:i w:val="false"/>
          <w:caps w:val="false"/>
          <w:smallCaps w:val="false"/>
          <w:strike w:val="false"/>
          <w:dstrike w:val="false"/>
          <w:color w:val="000000"/>
          <w:sz w:val="26"/>
          <w:szCs w:val="26"/>
          <w:u w:val="none"/>
        </w:rPr>
        <w:t xml:space="preserve">i més eficients. “Amb això assegurem que el conjunt de la ciutadania tinga accés a aliments bàsics”, ha assenyalat. </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I és que, per a la gent que viu en les zones rurals de la província de Castelló, comptar amb estes botigues en les seues localitats és fonamental. Per això, “des de la Diputació de Castelló destinem estes ajudes als ajuntaments perquè puguen continuar oferint este serv</w:t>
      </w:r>
      <w:r>
        <w:rPr>
          <w:rFonts w:eastAsia="Arial" w:cs="Arial" w:ascii="Arial" w:hAnsi="Arial"/>
          <w:b w:val="false"/>
          <w:bCs w:val="false"/>
          <w:i w:val="false"/>
          <w:caps w:val="false"/>
          <w:smallCaps w:val="false"/>
          <w:strike w:val="false"/>
          <w:dstrike w:val="false"/>
          <w:color w:val="000000"/>
          <w:sz w:val="26"/>
          <w:szCs w:val="26"/>
          <w:u w:val="none"/>
        </w:rPr>
        <w:t>e</w:t>
      </w:r>
      <w:r>
        <w:rPr>
          <w:rFonts w:eastAsia="Arial" w:cs="Arial" w:ascii="Arial" w:hAnsi="Arial"/>
          <w:b w:val="false"/>
          <w:bCs w:val="false"/>
          <w:i w:val="false"/>
          <w:caps w:val="false"/>
          <w:smallCaps w:val="false"/>
          <w:strike w:val="false"/>
          <w:dstrike w:val="false"/>
          <w:color w:val="000000"/>
          <w:sz w:val="26"/>
          <w:szCs w:val="26"/>
          <w:u w:val="none"/>
        </w:rPr>
        <w:t xml:space="preserve">i essencial als seus veïns i que no hagen de desplaçar-se a altres poblacions per a comprar”, ha indicat Marta Barrachina. </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Així, podran beneficiar-se d'estes subvencions els ajuntaments titulars d'estos establiments multiserv</w:t>
      </w:r>
      <w:r>
        <w:rPr>
          <w:rFonts w:eastAsia="Arial" w:cs="Arial" w:ascii="Arial" w:hAnsi="Arial"/>
          <w:b w:val="false"/>
          <w:bCs w:val="false"/>
          <w:i w:val="false"/>
          <w:caps w:val="false"/>
          <w:smallCaps w:val="false"/>
          <w:strike w:val="false"/>
          <w:dstrike w:val="false"/>
          <w:color w:val="000000"/>
          <w:sz w:val="26"/>
          <w:szCs w:val="26"/>
          <w:u w:val="none"/>
        </w:rPr>
        <w:t>e</w:t>
      </w:r>
      <w:r>
        <w:rPr>
          <w:rFonts w:eastAsia="Arial" w:cs="Arial" w:ascii="Arial" w:hAnsi="Arial"/>
          <w:b w:val="false"/>
          <w:bCs w:val="false"/>
          <w:i w:val="false"/>
          <w:caps w:val="false"/>
          <w:smallCaps w:val="false"/>
          <w:strike w:val="false"/>
          <w:dstrike w:val="false"/>
          <w:color w:val="000000"/>
          <w:sz w:val="26"/>
          <w:szCs w:val="26"/>
          <w:u w:val="none"/>
        </w:rPr>
        <w:t>is actius amb menys de 5.000 habitants. Com regixen les bases, les ajudes objecte de la convocatòria es destinaran a l'equipament de les botigues, és a dir, el conjunt de béns mobles, instal·lacions i serv</w:t>
      </w:r>
      <w:r>
        <w:rPr>
          <w:rFonts w:eastAsia="Arial" w:cs="Arial" w:ascii="Arial" w:hAnsi="Arial"/>
          <w:b w:val="false"/>
          <w:bCs w:val="false"/>
          <w:i w:val="false"/>
          <w:caps w:val="false"/>
          <w:smallCaps w:val="false"/>
          <w:strike w:val="false"/>
          <w:dstrike w:val="false"/>
          <w:color w:val="000000"/>
          <w:sz w:val="26"/>
          <w:szCs w:val="26"/>
          <w:u w:val="none"/>
        </w:rPr>
        <w:t>e</w:t>
      </w:r>
      <w:r>
        <w:rPr>
          <w:rFonts w:eastAsia="Arial" w:cs="Arial" w:ascii="Arial" w:hAnsi="Arial"/>
          <w:b w:val="false"/>
          <w:bCs w:val="false"/>
          <w:i w:val="false"/>
          <w:caps w:val="false"/>
          <w:smallCaps w:val="false"/>
          <w:strike w:val="false"/>
          <w:dstrike w:val="false"/>
          <w:color w:val="000000"/>
          <w:sz w:val="26"/>
          <w:szCs w:val="26"/>
          <w:u w:val="none"/>
        </w:rPr>
        <w:t>is necessaris per al funcionament i la prestació de ser</w:t>
      </w:r>
      <w:r>
        <w:rPr>
          <w:rFonts w:eastAsia="Arial" w:cs="Arial" w:ascii="Arial" w:hAnsi="Arial"/>
          <w:b w:val="false"/>
          <w:bCs w:val="false"/>
          <w:i w:val="false"/>
          <w:caps w:val="false"/>
          <w:smallCaps w:val="false"/>
          <w:strike w:val="false"/>
          <w:dstrike w:val="false"/>
          <w:color w:val="000000"/>
          <w:sz w:val="26"/>
          <w:szCs w:val="26"/>
          <w:u w:val="none"/>
        </w:rPr>
        <w:t>ve</w:t>
      </w:r>
      <w:r>
        <w:rPr>
          <w:rFonts w:eastAsia="Arial" w:cs="Arial" w:ascii="Arial" w:hAnsi="Arial"/>
          <w:b w:val="false"/>
          <w:bCs w:val="false"/>
          <w:i w:val="false"/>
          <w:caps w:val="false"/>
          <w:smallCaps w:val="false"/>
          <w:strike w:val="false"/>
          <w:dstrike w:val="false"/>
          <w:color w:val="000000"/>
          <w:sz w:val="26"/>
          <w:szCs w:val="26"/>
          <w:u w:val="none"/>
        </w:rPr>
        <w:t>i comercial d'estos.</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L'equipament inclou elements físics, instal·lacions tècniques i xicotetes actuacions de construcció, reforma o reparació necessàries perquè l'establiment complisca amb les normatives i requisits per al desen</w:t>
      </w:r>
      <w:r>
        <w:rPr>
          <w:rFonts w:eastAsia="Arial" w:cs="Arial" w:ascii="Arial" w:hAnsi="Arial"/>
          <w:b w:val="false"/>
          <w:bCs w:val="false"/>
          <w:i w:val="false"/>
          <w:caps w:val="false"/>
          <w:smallCaps w:val="false"/>
          <w:strike w:val="false"/>
          <w:dstrike w:val="false"/>
          <w:color w:val="000000"/>
          <w:sz w:val="26"/>
          <w:szCs w:val="26"/>
          <w:u w:val="none"/>
        </w:rPr>
        <w:t>volup</w:t>
      </w:r>
      <w:r>
        <w:rPr>
          <w:rFonts w:eastAsia="Arial" w:cs="Arial" w:ascii="Arial" w:hAnsi="Arial"/>
          <w:b w:val="false"/>
          <w:bCs w:val="false"/>
          <w:i w:val="false"/>
          <w:caps w:val="false"/>
          <w:smallCaps w:val="false"/>
          <w:strike w:val="false"/>
          <w:dstrike w:val="false"/>
          <w:color w:val="000000"/>
          <w:sz w:val="26"/>
          <w:szCs w:val="26"/>
          <w:u w:val="none"/>
        </w:rPr>
        <w:t xml:space="preserve">ament de l'activitat comercial. </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Al respecte, la dirigent provincial ha subratllat que “en el Govern Provincial som conscients de les dificultats que tenen molts pobles per a mantindre obertes estes botigues i amb estes ajudes contribuïm a garantir la seua continuïtat i que els ciutadans tinguen accés a aliments bàsics en el dia a dia”.</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La línia de subvencions té un pressupost total de 50.000 euros, sent la subvenció màxima per beneficiari de 5.000 euros. D'esta manera, dins del llistat de gastos subvencionables, s'inclouen els relacionats amb l'equipament comercial, com el mobiliari destinat a la prestació dels productes; cambres frigorífiques en el magatzem del local comercial; alarmes i sistemes de seguretat i vigilància; adquisició d'equips informàtics i digitals, terminals de punt de venda, així com el programari necessari per al seu funcionament, entre altres.</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A més, també estan incloses xicotetes obres de reforma, necessàries i vinculades a l'equipament de l'establiment, per a la millora d'este. “Es tracta d'obres de manteniment o modernització del multiserv</w:t>
      </w:r>
      <w:r>
        <w:rPr>
          <w:rFonts w:eastAsia="Arial" w:cs="Arial" w:ascii="Arial" w:hAnsi="Arial"/>
          <w:b w:val="false"/>
          <w:bCs w:val="false"/>
          <w:i w:val="false"/>
          <w:caps w:val="false"/>
          <w:smallCaps w:val="false"/>
          <w:strike w:val="false"/>
          <w:dstrike w:val="false"/>
          <w:color w:val="000000"/>
          <w:sz w:val="26"/>
          <w:szCs w:val="26"/>
          <w:u w:val="none"/>
        </w:rPr>
        <w:t>e</w:t>
      </w:r>
      <w:r>
        <w:rPr>
          <w:rFonts w:eastAsia="Arial" w:cs="Arial" w:ascii="Arial" w:hAnsi="Arial"/>
          <w:b w:val="false"/>
          <w:bCs w:val="false"/>
          <w:i w:val="false"/>
          <w:caps w:val="false"/>
          <w:smallCaps w:val="false"/>
          <w:strike w:val="false"/>
          <w:dstrike w:val="false"/>
          <w:color w:val="000000"/>
          <w:sz w:val="26"/>
          <w:szCs w:val="26"/>
          <w:u w:val="none"/>
        </w:rPr>
        <w:t>i que comporten la substitució de material inventariable”, ha comentat el diputat de Dese</w:t>
      </w:r>
      <w:r>
        <w:rPr>
          <w:rFonts w:eastAsia="Arial" w:cs="Arial" w:ascii="Arial" w:hAnsi="Arial"/>
          <w:b w:val="false"/>
          <w:bCs w:val="false"/>
          <w:i w:val="false"/>
          <w:caps w:val="false"/>
          <w:smallCaps w:val="false"/>
          <w:strike w:val="false"/>
          <w:dstrike w:val="false"/>
          <w:color w:val="000000"/>
          <w:sz w:val="26"/>
          <w:szCs w:val="26"/>
          <w:u w:val="none"/>
        </w:rPr>
        <w:t>nvolup</w:t>
      </w:r>
      <w:r>
        <w:rPr>
          <w:rFonts w:eastAsia="Arial" w:cs="Arial" w:ascii="Arial" w:hAnsi="Arial"/>
          <w:b w:val="false"/>
          <w:bCs w:val="false"/>
          <w:i w:val="false"/>
          <w:caps w:val="false"/>
          <w:smallCaps w:val="false"/>
          <w:strike w:val="false"/>
          <w:dstrike w:val="false"/>
          <w:color w:val="000000"/>
          <w:sz w:val="26"/>
          <w:szCs w:val="26"/>
          <w:u w:val="none"/>
        </w:rPr>
        <w:t>ament Rural, Sergio Fornas.</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En este sentit, el diputat provincial ha posat l'accent en la importància que estos espais siguen accessibles per a tota la ciutadania, per la qual cosa també s'inclouen “obres d'adequació destinades a la instal·lació d'equipaments necessaris per a garantir l'accessibilitat universal, o l'eliminació de barreres que dificulten l'accés a les persones amb discapacitat”.</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w:t>
      </w:r>
      <w:r>
        <w:rPr>
          <w:rFonts w:eastAsia="Arial" w:cs="Arial" w:ascii="Arial" w:hAnsi="Arial"/>
          <w:b w:val="false"/>
          <w:bCs w:val="false"/>
          <w:i w:val="false"/>
          <w:caps w:val="false"/>
          <w:smallCaps w:val="false"/>
          <w:strike w:val="false"/>
          <w:dstrike w:val="false"/>
          <w:color w:val="000000"/>
          <w:sz w:val="26"/>
          <w:szCs w:val="26"/>
          <w:u w:val="none"/>
        </w:rPr>
        <w:t>En la Diputació de Castelló treballem perquè els ciutadans que viuen als pobles més xicotets de la província tinguen les mateixes oportunitats i els mateixos serv</w:t>
      </w:r>
      <w:r>
        <w:rPr>
          <w:rFonts w:eastAsia="Arial" w:cs="Arial" w:ascii="Arial" w:hAnsi="Arial"/>
          <w:b w:val="false"/>
          <w:bCs w:val="false"/>
          <w:i w:val="false"/>
          <w:caps w:val="false"/>
          <w:smallCaps w:val="false"/>
          <w:strike w:val="false"/>
          <w:dstrike w:val="false"/>
          <w:color w:val="000000"/>
          <w:sz w:val="26"/>
          <w:szCs w:val="26"/>
          <w:u w:val="none"/>
        </w:rPr>
        <w:t>e</w:t>
      </w:r>
      <w:r>
        <w:rPr>
          <w:rFonts w:eastAsia="Arial" w:cs="Arial" w:ascii="Arial" w:hAnsi="Arial"/>
          <w:b w:val="false"/>
          <w:bCs w:val="false"/>
          <w:i w:val="false"/>
          <w:caps w:val="false"/>
          <w:smallCaps w:val="false"/>
          <w:strike w:val="false"/>
          <w:dstrike w:val="false"/>
          <w:color w:val="000000"/>
          <w:sz w:val="26"/>
          <w:szCs w:val="26"/>
          <w:u w:val="none"/>
        </w:rPr>
        <w:t xml:space="preserve">is que aquells que viuen en els grans municipis, i en eixe objectiu continuarem treballant per a fixar població i dinamitzar l'economia local”, ha conclòs Sergio Fornas. </w:t>
      </w:r>
    </w:p>
    <w:p>
      <w:pPr>
        <w:pStyle w:val="Normal"/>
        <w:widowControl w:val="false"/>
        <w:shd w:val="clear" w:color="000000" w:themeTint="0" w:themeShade="0" w:fill="FFFFFF" w:themeFillTint="0" w:themeFillShade="0"/>
        <w:spacing w:lineRule="auto" w:line="360" w:before="285" w:after="428"/>
        <w:jc w:val="both"/>
        <w:rPr>
          <w:rFonts w:ascii="Arial" w:hAnsi="Arial" w:eastAsia="Arial" w:cs="Arial"/>
          <w:b w:val="false"/>
          <w:bCs w:val="false"/>
          <w:i w:val="false"/>
          <w:caps w:val="false"/>
          <w:smallCaps w:val="false"/>
          <w:strike w:val="false"/>
          <w:dstrike w:val="false"/>
          <w:color w:val="000000"/>
          <w:position w:val="0"/>
          <w:sz w:val="26"/>
          <w:szCs w:val="26"/>
          <w:u w:val="none"/>
          <w:vertAlign w:val="baseline"/>
        </w:rPr>
      </w:pPr>
      <w:r>
        <w:rPr>
          <w:rFonts w:eastAsia="Arial" w:cs="Arial" w:ascii="Arial" w:hAnsi="Arial"/>
          <w:b w:val="false"/>
          <w:bCs w:val="false"/>
          <w:i w:val="false"/>
          <w:caps w:val="false"/>
          <w:smallCaps w:val="false"/>
          <w:strike w:val="false"/>
          <w:dstrike w:val="false"/>
          <w:color w:val="000000"/>
          <w:sz w:val="26"/>
          <w:szCs w:val="26"/>
          <w:u w:val="none"/>
        </w:rPr>
        <w:t xml:space="preserve">Els interessats a concórrer en este procediment hauran de presentar les seues sol·licituds dins del termini de 20 dies naturals a comptar des de l'endemà de la publicació de l'extracte de la convocatòria en el Butlletí Oficial de la província de Castelló. </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1701" w:gutter="0" w:header="708" w:top="1140" w:footer="708" w:bottom="1417"/>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Georgia">
    <w:charset w:val="00"/>
    <w:family w:val="roman"/>
    <w:pitch w:val="variable"/>
  </w:font>
  <w:font w:name="Helvetica">
    <w:altName w:val="Arial"/>
    <w:charset w:val="00"/>
    <w:family w:val="roman"/>
    <w:pitch w:val="variable"/>
  </w:font>
  <w:font w:name="Poppins">
    <w:charset w:val="00"/>
    <w:family w:val="roman"/>
    <w:pitch w:val="variable"/>
  </w:font>
  <w:font w:name="Noto Sans Symbols">
    <w:charset w:val="01"/>
    <w:family w:val="swiss"/>
    <w:pitch w:val="default"/>
  </w:font>
  <w:font w:name="0">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true"/>
      <w:keepLines w:val="false"/>
      <w:widowControl w:val="false"/>
      <w:shd w:val="clear" w:color="000000" w:themeTint="0" w:themeShade="0" w:fill="FFFFFF" w:themeFillTint="0" w:themeFillShade="0"/>
      <w:spacing w:lineRule="auto" w:line="276" w:before="0" w:after="0"/>
      <w:ind w:hanging="0" w:left="0" w:right="0"/>
      <w:jc w:val="left"/>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i w:val="false"/>
        <w:caps w:val="false"/>
        <w:smallCaps w:val="false"/>
        <w:strike w:val="false"/>
        <w:dstrike w:val="false"/>
        <w:color w:val="808080"/>
        <w:position w:val="0"/>
        <w:sz w:val="22"/>
        <w:szCs w:val="22"/>
        <w:u w:val="none"/>
        <w:vertAlign w:val="baseline"/>
      </w:rPr>
    </w:pPr>
    <w:r>
      <w:rPr>
        <w:rFonts w:eastAsia="Poppins" w:cs="Poppins" w:ascii="Poppins" w:hAnsi="Poppins"/>
        <w:b/>
        <w:i w:val="false"/>
        <w:caps w:val="false"/>
        <w:smallCaps w:val="false"/>
        <w:strike w:val="false"/>
        <w:dstrike w:val="false"/>
        <w:color w:val="808080"/>
        <w:position w:val="0"/>
        <w:sz w:val="22"/>
        <w:szCs w:val="22"/>
        <w:u w:val="none"/>
        <w:vertAlign w:val="baseline"/>
      </w:rPr>
      <w:t>GABINET DE COMUNICACIÓ</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lang w:val="es-ES" w:eastAsia="zh-CN" w:bidi="hi-IN"/>
      </w:rPr>
    </w:pPr>
    <w:r>
      <w:rPr>
        <w:rFonts w:eastAsia="Poppins" w:cs="Poppins" w:ascii="Poppins" w:hAnsi="Poppins"/>
        <w:b w:val="false"/>
        <w:i w:val="false"/>
        <w:caps w:val="false"/>
        <w:smallCaps w:val="false"/>
        <w:strike w:val="false"/>
        <w:dstrike w:val="false"/>
        <w:color w:val="80808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rPr>
    </w:pPr>
    <w:r>
      <w:rPr>
        <w:rFonts w:eastAsia="Poppins" w:cs="Poppins" w:ascii="Poppins" w:hAnsi="Poppins"/>
        <w:b w:val="false"/>
        <w:i w:val="false"/>
        <w:caps w:val="false"/>
        <w:smallCaps w:val="false"/>
        <w:strike w:val="false"/>
        <w:dstrike w:val="false"/>
        <w:color w:val="808080"/>
        <w:position w:val="0"/>
        <w:sz w:val="22"/>
        <w:szCs w:val="22"/>
        <w:u w:val="none"/>
        <w:vertAlign w:val="baseline"/>
      </w:rPr>
      <w:t>prensadiputacion@dipcas.es</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rPr>
    </w:pPr>
    <w:r>
      <w:rPr>
        <w:rFonts w:eastAsia="Poppins" w:cs="Poppins" w:ascii="Poppins" w:hAnsi="Poppins"/>
        <w:b w:val="false"/>
        <w:i w:val="false"/>
        <w:caps w:val="false"/>
        <w:smallCaps w:val="false"/>
        <w:strike w:val="false"/>
        <w:dstrike w:val="false"/>
        <w:color w:val="808080"/>
        <w:position w:val="0"/>
        <w:sz w:val="22"/>
        <w:szCs w:val="22"/>
        <w:u w:val="none"/>
        <w:vertAlign w:val="baseline"/>
      </w:rPr>
      <w:t>Plaça de les Aules, 7, Castelló</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rPr>
    </w:pPr>
    <w:r>
      <w:rPr>
        <w:rFonts w:eastAsia="Poppins" w:cs="Poppins" w:ascii="Poppins" w:hAnsi="Poppins"/>
        <w:b w:val="false"/>
        <w:i w:val="false"/>
        <w:caps w:val="false"/>
        <w:smallCaps w:val="false"/>
        <w:strike w:val="false"/>
        <w:dstrike w:val="false"/>
        <w:color w:val="808080"/>
        <w:position w:val="0"/>
        <w:sz w:val="22"/>
        <w:szCs w:val="22"/>
        <w:u w:val="none"/>
        <w:vertAlign w:val="baseline"/>
      </w:rPr>
      <w:t>964 35 9352</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rPr>
    </w:pPr>
    <w:r>
      <w:rPr>
        <w:rFonts w:eastAsia="Poppins" w:cs="Poppins" w:ascii="Poppins" w:hAnsi="Poppins"/>
        <w:b w:val="false"/>
        <w:i w:val="false"/>
        <w:caps w:val="false"/>
        <w:smallCaps w:val="false"/>
        <w:strike w:val="false"/>
        <w:dstrike w:val="false"/>
        <w:color w:val="808080"/>
        <w:position w:val="0"/>
        <w:sz w:val="22"/>
        <w:szCs w:val="22"/>
        <w:u w:val="none"/>
        <w:vertAlign w:val="baseline"/>
      </w:rPr>
      <w:t>www.dipcas.es</w:t>
    </w:r>
  </w:p>
  <w:p>
    <w:pPr>
      <w:pStyle w:val="Normal"/>
      <w:keepNext w:val="true"/>
      <w:keepLines w:val="false"/>
      <w:widowControl/>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Calibri" w:hAnsi="Calibri" w:eastAsia="Calibri" w:cs="Calibri"/>
        <w:color w:val="00000A"/>
        <w:sz w:val="24"/>
        <w:szCs w:val="24"/>
        <w:lang w:val="es-ES" w:eastAsia="zh-CN" w:bidi="hi-IN"/>
      </w:rPr>
    </w:pPr>
    <w:r>
      <w:rPr>
        <w:rFonts w:eastAsia="Calibri" w:cs="Calibri"/>
        <w:color w:val="00000A"/>
        <w:sz w:val="24"/>
        <w:szCs w:val="24"/>
        <w:lang w:val="es-ES" w:eastAsia="zh-CN" w:bidi="hi-IN"/>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true"/>
      <w:keepLines w:val="false"/>
      <w:widowControl w:val="false"/>
      <w:shd w:val="clear" w:color="000000" w:themeTint="0" w:themeShade="0" w:fill="FFFFFF" w:themeFillTint="0" w:themeFillShade="0"/>
      <w:spacing w:lineRule="auto" w:line="276" w:before="0" w:after="0"/>
      <w:ind w:hanging="0" w:left="0" w:right="0"/>
      <w:jc w:val="left"/>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i w:val="false"/>
        <w:caps w:val="false"/>
        <w:smallCaps w:val="false"/>
        <w:strike w:val="false"/>
        <w:dstrike w:val="false"/>
        <w:color w:val="808080"/>
        <w:position w:val="0"/>
        <w:sz w:val="22"/>
        <w:szCs w:val="22"/>
        <w:u w:val="none"/>
        <w:vertAlign w:val="baseline"/>
      </w:rPr>
    </w:pPr>
    <w:r>
      <w:rPr>
        <w:rFonts w:eastAsia="Poppins" w:cs="Poppins" w:ascii="Poppins" w:hAnsi="Poppins"/>
        <w:b/>
        <w:i w:val="false"/>
        <w:caps w:val="false"/>
        <w:smallCaps w:val="false"/>
        <w:strike w:val="false"/>
        <w:dstrike w:val="false"/>
        <w:color w:val="808080"/>
        <w:position w:val="0"/>
        <w:sz w:val="22"/>
        <w:szCs w:val="22"/>
        <w:u w:val="none"/>
        <w:vertAlign w:val="baseline"/>
      </w:rPr>
      <w:t>GABINET DE COMUNICACIÓ</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lang w:val="es-ES" w:eastAsia="zh-CN" w:bidi="hi-IN"/>
      </w:rPr>
    </w:pPr>
    <w:r>
      <w:rPr>
        <w:rFonts w:eastAsia="Poppins" w:cs="Poppins" w:ascii="Poppins" w:hAnsi="Poppins"/>
        <w:b w:val="false"/>
        <w:i w:val="false"/>
        <w:caps w:val="false"/>
        <w:smallCaps w:val="false"/>
        <w:strike w:val="false"/>
        <w:dstrike w:val="false"/>
        <w:color w:val="80808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rPr>
    </w:pPr>
    <w:r>
      <w:rPr>
        <w:rFonts w:eastAsia="Poppins" w:cs="Poppins" w:ascii="Poppins" w:hAnsi="Poppins"/>
        <w:b w:val="false"/>
        <w:i w:val="false"/>
        <w:caps w:val="false"/>
        <w:smallCaps w:val="false"/>
        <w:strike w:val="false"/>
        <w:dstrike w:val="false"/>
        <w:color w:val="808080"/>
        <w:position w:val="0"/>
        <w:sz w:val="22"/>
        <w:szCs w:val="22"/>
        <w:u w:val="none"/>
        <w:vertAlign w:val="baseline"/>
      </w:rPr>
      <w:t>prensadiputacion@dipcas.es</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rPr>
    </w:pPr>
    <w:r>
      <w:rPr>
        <w:rFonts w:eastAsia="Poppins" w:cs="Poppins" w:ascii="Poppins" w:hAnsi="Poppins"/>
        <w:b w:val="false"/>
        <w:i w:val="false"/>
        <w:caps w:val="false"/>
        <w:smallCaps w:val="false"/>
        <w:strike w:val="false"/>
        <w:dstrike w:val="false"/>
        <w:color w:val="808080"/>
        <w:position w:val="0"/>
        <w:sz w:val="22"/>
        <w:szCs w:val="22"/>
        <w:u w:val="none"/>
        <w:vertAlign w:val="baseline"/>
      </w:rPr>
      <w:t>Plaça de les Aules, 7, Castelló</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rPr>
    </w:pPr>
    <w:r>
      <w:rPr>
        <w:rFonts w:eastAsia="Poppins" w:cs="Poppins" w:ascii="Poppins" w:hAnsi="Poppins"/>
        <w:b w:val="false"/>
        <w:i w:val="false"/>
        <w:caps w:val="false"/>
        <w:smallCaps w:val="false"/>
        <w:strike w:val="false"/>
        <w:dstrike w:val="false"/>
        <w:color w:val="808080"/>
        <w:position w:val="0"/>
        <w:sz w:val="22"/>
        <w:szCs w:val="22"/>
        <w:u w:val="none"/>
        <w:vertAlign w:val="baseline"/>
      </w:rPr>
      <w:t>964 35 9352</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val="false"/>
        <w:i w:val="false"/>
        <w:caps w:val="false"/>
        <w:smallCaps w:val="false"/>
        <w:strike w:val="false"/>
        <w:dstrike w:val="false"/>
        <w:color w:val="808080"/>
        <w:position w:val="0"/>
        <w:sz w:val="22"/>
        <w:szCs w:val="22"/>
        <w:u w:val="none"/>
        <w:vertAlign w:val="baseline"/>
      </w:rPr>
    </w:pPr>
    <w:r>
      <w:rPr>
        <w:rFonts w:eastAsia="Poppins" w:cs="Poppins" w:ascii="Poppins" w:hAnsi="Poppins"/>
        <w:b w:val="false"/>
        <w:i w:val="false"/>
        <w:caps w:val="false"/>
        <w:smallCaps w:val="false"/>
        <w:strike w:val="false"/>
        <w:dstrike w:val="false"/>
        <w:color w:val="808080"/>
        <w:position w:val="0"/>
        <w:sz w:val="22"/>
        <w:szCs w:val="22"/>
        <w:u w:val="none"/>
        <w:vertAlign w:val="baseline"/>
      </w:rPr>
      <w:t>www.dipcas.es</w:t>
    </w:r>
  </w:p>
  <w:p>
    <w:pPr>
      <w:pStyle w:val="Normal"/>
      <w:keepNext w:val="true"/>
      <w:keepLines w:val="false"/>
      <w:widowControl/>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Calibri" w:hAnsi="Calibri" w:eastAsia="Calibri" w:cs="Calibri"/>
        <w:color w:val="00000A"/>
        <w:sz w:val="24"/>
        <w:szCs w:val="24"/>
        <w:lang w:val="es-ES" w:eastAsia="zh-CN" w:bidi="hi-IN"/>
      </w:rPr>
    </w:pPr>
    <w:r>
      <w:rPr>
        <w:rFonts w:eastAsia="Calibri" w:cs="Calibri"/>
        <w:color w:val="00000A"/>
        <w:sz w:val="24"/>
        <w:szCs w:val="24"/>
        <w:lang w:val="es-ES" w:eastAsia="zh-CN" w:bidi="hi-IN"/>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drawing>
        <wp:anchor distT="0" distB="0" distL="0" distR="0" simplePos="0" relativeHeight="6" behindDoc="1" locked="0" layoutInCell="0" allowOverlap="1">
          <wp:simplePos x="0" y="0"/>
          <wp:positionH relativeFrom="column">
            <wp:posOffset>3810</wp:posOffset>
          </wp:positionH>
          <wp:positionV relativeFrom="paragraph">
            <wp:posOffset>82550</wp:posOffset>
          </wp:positionV>
          <wp:extent cx="1920875" cy="675640"/>
          <wp:effectExtent l="0" t="0" r="0" b="0"/>
          <wp:wrapSquare wrapText="bothSides"/>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
                  <a:srcRect l="13674" t="27721" r="13915" b="20808"/>
                  <a:stretch>
                    <a:fillRect/>
                  </a:stretch>
                </pic:blipFill>
                <pic:spPr bwMode="auto">
                  <a:xfrm>
                    <a:off x="0" y="0"/>
                    <a:ext cx="1920875" cy="675640"/>
                  </a:xfrm>
                  <a:prstGeom prst="rect">
                    <a:avLst/>
                  </a:prstGeom>
                  <a:noFill/>
                </pic:spPr>
              </pic:pic>
            </a:graphicData>
          </a:graphic>
        </wp:anchor>
      </w:drawing>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i w:val="false"/>
        <w:caps w:val="false"/>
        <w:smallCaps w:val="false"/>
        <w:strike w:val="false"/>
        <w:dstrike w:val="false"/>
        <w:color w:val="000000"/>
        <w:position w:val="0"/>
        <w:sz w:val="44"/>
        <w:szCs w:val="44"/>
        <w:u w:val="none"/>
        <w:vertAlign w:val="baseline"/>
        <w:lang w:val="es-ES" w:eastAsia="zh-CN" w:bidi="hi-IN"/>
      </w:rPr>
    </w:pPr>
    <w:r>
      <w:rPr>
        <w:rFonts w:eastAsia="Calibri" w:cs="Calibri"/>
        <w:b/>
        <w:i w:val="false"/>
        <w:caps w:val="false"/>
        <w:smallCaps w:val="false"/>
        <w:strike w:val="false"/>
        <w:dstrike w:val="false"/>
        <w:color w:val="000000"/>
        <w:position w:val="0"/>
        <w:sz w:val="44"/>
        <w:szCs w:val="44"/>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i w:val="false"/>
        <w:caps w:val="false"/>
        <w:smallCaps w:val="false"/>
        <w:strike w:val="false"/>
        <w:dstrike w:val="false"/>
        <w:color w:val="808080"/>
        <w:position w:val="0"/>
        <w:sz w:val="30"/>
        <w:szCs w:val="30"/>
        <w:u w:val="none"/>
        <w:vertAlign w:val="baseline"/>
      </w:rPr>
    </w:pPr>
    <w:r>
      <w:rPr>
        <w:rFonts w:eastAsia="Poppins" w:cs="Poppins" w:ascii="Poppins" w:hAnsi="Poppins"/>
        <w:b/>
        <w:i w:val="false"/>
        <w:caps w:val="false"/>
        <w:smallCaps w:val="false"/>
        <w:strike w:val="false"/>
        <w:dstrike w:val="false"/>
        <w:color w:val="808080"/>
        <w:position w:val="0"/>
        <w:sz w:val="30"/>
        <w:szCs w:val="30"/>
        <w:u w:val="none"/>
        <w:vertAlign w:val="baseline"/>
      </w:rPr>
      <w:t>NOTA DE PRE</w:t>
    </w:r>
    <w:r>
      <w:rPr>
        <w:rFonts w:eastAsia="Poppins" w:cs="Poppins" w:ascii="Poppins" w:hAnsi="Poppins"/>
        <w:b/>
        <w:i w:val="false"/>
        <w:caps w:val="false"/>
        <w:smallCaps w:val="false"/>
        <w:strike w:val="false"/>
        <w:dstrike w:val="false"/>
        <w:color w:val="808080"/>
        <w:position w:val="0"/>
        <w:sz w:val="30"/>
        <w:szCs w:val="30"/>
        <w:u w:val="none"/>
        <w:vertAlign w:val="baseline"/>
      </w:rPr>
      <w:t>M</w:t>
    </w:r>
    <w:r>
      <w:rPr>
        <w:rFonts w:eastAsia="Poppins" w:cs="Poppins" w:ascii="Poppins" w:hAnsi="Poppins"/>
        <w:b/>
        <w:i w:val="false"/>
        <w:caps w:val="false"/>
        <w:smallCaps w:val="false"/>
        <w:strike w:val="false"/>
        <w:dstrike w:val="false"/>
        <w:color w:val="808080"/>
        <w:position w:val="0"/>
        <w:sz w:val="30"/>
        <w:szCs w:val="30"/>
        <w:u w:val="none"/>
        <w:vertAlign w:val="baseline"/>
      </w:rPr>
      <w:t xml:space="preserve">SA </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right"/>
      <w:rPr>
        <w:rFonts w:ascii="Poppins" w:hAnsi="Poppins" w:eastAsia="Poppins" w:cs="Poppins"/>
        <w:b/>
        <w:i w:val="false"/>
        <w:caps w:val="false"/>
        <w:smallCaps w:val="false"/>
        <w:strike w:val="false"/>
        <w:dstrike w:val="false"/>
        <w:color w:val="808080"/>
        <w:position w:val="0"/>
        <w:sz w:val="30"/>
        <w:szCs w:val="30"/>
        <w:u w:val="none"/>
        <w:vertAlign w:val="baseline"/>
        <w:lang w:val="es-ES" w:eastAsia="zh-CN" w:bidi="hi-IN"/>
      </w:rPr>
    </w:pPr>
    <w:r>
      <w:rPr>
        <w:rFonts w:eastAsia="Poppins" w:cs="Poppins" w:ascii="Poppins" w:hAnsi="Poppins"/>
        <w:b/>
        <w:i w:val="false"/>
        <w:caps w:val="false"/>
        <w:smallCaps w:val="false"/>
        <w:strike w:val="false"/>
        <w:dstrike w:val="false"/>
        <w:color w:val="808080"/>
        <w:position w:val="0"/>
        <w:sz w:val="30"/>
        <w:szCs w:val="30"/>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right"/>
      <w:rPr>
        <w:rFonts w:ascii="Poppins" w:hAnsi="Poppins" w:eastAsia="Poppins" w:cs="Poppins"/>
        <w:b/>
        <w:i w:val="false"/>
        <w:caps w:val="false"/>
        <w:smallCaps w:val="false"/>
        <w:strike w:val="false"/>
        <w:dstrike w:val="false"/>
        <w:color w:val="808080"/>
        <w:position w:val="0"/>
        <w:sz w:val="30"/>
        <w:szCs w:val="30"/>
        <w:u w:val="none"/>
        <w:vertAlign w:val="baseline"/>
        <w:lang w:val="es-ES" w:eastAsia="zh-CN" w:bidi="hi-IN"/>
      </w:rPr>
    </w:pPr>
    <w:r>
      <w:rPr>
        <w:rFonts w:eastAsia="Poppins" w:cs="Poppins" w:ascii="Poppins" w:hAnsi="Poppins"/>
        <w:b/>
        <w:i w:val="false"/>
        <w:caps w:val="false"/>
        <w:smallCaps w:val="false"/>
        <w:strike w:val="false"/>
        <w:dstrike w:val="false"/>
        <w:color w:val="808080"/>
        <w:position w:val="0"/>
        <w:sz w:val="30"/>
        <w:szCs w:val="30"/>
        <w:u w:val="none"/>
        <w:vertAlign w:val="baseline"/>
        <w:lang w:val="es-ES" w:eastAsia="zh-CN" w:bidi="hi-IN"/>
      </w:rPr>
    </w:r>
  </w:p>
  <w:p>
    <w:pPr>
      <w:pStyle w:val="Normal"/>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right"/>
      <w:rPr>
        <w:rFonts w:ascii="Poppins" w:hAnsi="Poppins" w:eastAsia="Poppins" w:cs="Poppins"/>
        <w:b/>
        <w:i w:val="false"/>
        <w:caps w:val="false"/>
        <w:smallCaps w:val="false"/>
        <w:strike w:val="false"/>
        <w:dstrike w:val="false"/>
        <w:color w:val="808080"/>
        <w:position w:val="0"/>
        <w:sz w:val="30"/>
        <w:szCs w:val="30"/>
        <w:u w:val="none"/>
        <w:vertAlign w:val="baseline"/>
        <w:lang w:val="es-ES" w:eastAsia="zh-CN" w:bidi="hi-IN"/>
      </w:rPr>
    </w:pPr>
    <w:r>
      <w:rPr>
        <w:rFonts w:eastAsia="Poppins" w:cs="Poppins" w:ascii="Poppins" w:hAnsi="Poppins"/>
        <w:b/>
        <w:i w:val="false"/>
        <w:caps w:val="false"/>
        <w:smallCaps w:val="false"/>
        <w:strike w:val="false"/>
        <w:dstrike w:val="false"/>
        <w:color w:val="808080"/>
        <w:position w:val="0"/>
        <w:sz w:val="30"/>
        <w:szCs w:val="30"/>
        <w:u w:val="none"/>
        <w:vertAlign w:val="baseline"/>
        <w:lang w:val="es-ES" w:eastAsia="zh-CN" w:bidi="hi-IN"/>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drawing>
        <wp:anchor distT="0" distB="0" distL="0" distR="0" simplePos="0" relativeHeight="6" behindDoc="1" locked="0" layoutInCell="0" allowOverlap="1">
          <wp:simplePos x="0" y="0"/>
          <wp:positionH relativeFrom="column">
            <wp:posOffset>3810</wp:posOffset>
          </wp:positionH>
          <wp:positionV relativeFrom="paragraph">
            <wp:posOffset>82550</wp:posOffset>
          </wp:positionV>
          <wp:extent cx="1920875" cy="675640"/>
          <wp:effectExtent l="0" t="0" r="0" b="0"/>
          <wp:wrapSquare wrapText="bothSides"/>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
                  <a:srcRect l="13674" t="27721" r="13915" b="20808"/>
                  <a:stretch>
                    <a:fillRect/>
                  </a:stretch>
                </pic:blipFill>
                <pic:spPr bwMode="auto">
                  <a:xfrm>
                    <a:off x="0" y="0"/>
                    <a:ext cx="1920875" cy="675640"/>
                  </a:xfrm>
                  <a:prstGeom prst="rect">
                    <a:avLst/>
                  </a:prstGeom>
                  <a:noFill/>
                </pic:spPr>
              </pic:pic>
            </a:graphicData>
          </a:graphic>
        </wp:anchor>
      </w:drawing>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val="false"/>
        <w:i w:val="false"/>
        <w:caps w:val="false"/>
        <w:smallCaps w:val="false"/>
        <w:strike w:val="false"/>
        <w:dstrike w:val="false"/>
        <w:color w:val="000000"/>
        <w:position w:val="0"/>
        <w:sz w:val="22"/>
        <w:szCs w:val="22"/>
        <w:u w:val="none"/>
        <w:vertAlign w:val="baseline"/>
        <w:lang w:val="es-ES" w:eastAsia="zh-CN" w:bidi="hi-IN"/>
      </w:rPr>
    </w:pPr>
    <w:r>
      <w:rPr>
        <w:rFonts w:eastAsia="Calibri" w:cs="Calibri"/>
        <w:b w:val="false"/>
        <w:i w:val="false"/>
        <w:caps w:val="false"/>
        <w:smallCaps w:val="false"/>
        <w:strike w:val="false"/>
        <w:dstrike w:val="false"/>
        <w:color w:val="000000"/>
        <w:position w:val="0"/>
        <w:sz w:val="22"/>
        <w:szCs w:val="22"/>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center"/>
      <w:rPr>
        <w:rFonts w:ascii="Calibri" w:hAnsi="Calibri" w:eastAsia="Calibri" w:cs="Calibri"/>
        <w:b/>
        <w:i w:val="false"/>
        <w:caps w:val="false"/>
        <w:smallCaps w:val="false"/>
        <w:strike w:val="false"/>
        <w:dstrike w:val="false"/>
        <w:color w:val="000000"/>
        <w:position w:val="0"/>
        <w:sz w:val="44"/>
        <w:szCs w:val="44"/>
        <w:u w:val="none"/>
        <w:vertAlign w:val="baseline"/>
        <w:lang w:val="es-ES" w:eastAsia="zh-CN" w:bidi="hi-IN"/>
      </w:rPr>
    </w:pPr>
    <w:r>
      <w:rPr>
        <w:rFonts w:eastAsia="Calibri" w:cs="Calibri"/>
        <w:b/>
        <w:i w:val="false"/>
        <w:caps w:val="false"/>
        <w:smallCaps w:val="false"/>
        <w:strike w:val="false"/>
        <w:dstrike w:val="false"/>
        <w:color w:val="000000"/>
        <w:position w:val="0"/>
        <w:sz w:val="44"/>
        <w:szCs w:val="44"/>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left"/>
      <w:rPr>
        <w:rFonts w:ascii="Poppins" w:hAnsi="Poppins" w:eastAsia="Poppins" w:cs="Poppins"/>
        <w:b/>
        <w:i w:val="false"/>
        <w:caps w:val="false"/>
        <w:smallCaps w:val="false"/>
        <w:strike w:val="false"/>
        <w:dstrike w:val="false"/>
        <w:color w:val="808080"/>
        <w:position w:val="0"/>
        <w:sz w:val="30"/>
        <w:szCs w:val="30"/>
        <w:u w:val="none"/>
        <w:vertAlign w:val="baseline"/>
      </w:rPr>
    </w:pPr>
    <w:r>
      <w:rPr>
        <w:rFonts w:eastAsia="Poppins" w:cs="Poppins" w:ascii="Poppins" w:hAnsi="Poppins"/>
        <w:b/>
        <w:i w:val="false"/>
        <w:caps w:val="false"/>
        <w:smallCaps w:val="false"/>
        <w:strike w:val="false"/>
        <w:dstrike w:val="false"/>
        <w:color w:val="808080"/>
        <w:position w:val="0"/>
        <w:sz w:val="30"/>
        <w:szCs w:val="30"/>
        <w:u w:val="none"/>
        <w:vertAlign w:val="baseline"/>
      </w:rPr>
      <w:t>NOTA DE PRE</w:t>
    </w:r>
    <w:r>
      <w:rPr>
        <w:rFonts w:eastAsia="Poppins" w:cs="Poppins" w:ascii="Poppins" w:hAnsi="Poppins"/>
        <w:b/>
        <w:i w:val="false"/>
        <w:caps w:val="false"/>
        <w:smallCaps w:val="false"/>
        <w:strike w:val="false"/>
        <w:dstrike w:val="false"/>
        <w:color w:val="808080"/>
        <w:position w:val="0"/>
        <w:sz w:val="30"/>
        <w:szCs w:val="30"/>
        <w:u w:val="none"/>
        <w:vertAlign w:val="baseline"/>
      </w:rPr>
      <w:t>M</w:t>
    </w:r>
    <w:r>
      <w:rPr>
        <w:rFonts w:eastAsia="Poppins" w:cs="Poppins" w:ascii="Poppins" w:hAnsi="Poppins"/>
        <w:b/>
        <w:i w:val="false"/>
        <w:caps w:val="false"/>
        <w:smallCaps w:val="false"/>
        <w:strike w:val="false"/>
        <w:dstrike w:val="false"/>
        <w:color w:val="808080"/>
        <w:position w:val="0"/>
        <w:sz w:val="30"/>
        <w:szCs w:val="30"/>
        <w:u w:val="none"/>
        <w:vertAlign w:val="baseline"/>
      </w:rPr>
      <w:t xml:space="preserve">SA </w:t>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right"/>
      <w:rPr>
        <w:rFonts w:ascii="Poppins" w:hAnsi="Poppins" w:eastAsia="Poppins" w:cs="Poppins"/>
        <w:b/>
        <w:i w:val="false"/>
        <w:caps w:val="false"/>
        <w:smallCaps w:val="false"/>
        <w:strike w:val="false"/>
        <w:dstrike w:val="false"/>
        <w:color w:val="808080"/>
        <w:position w:val="0"/>
        <w:sz w:val="30"/>
        <w:szCs w:val="30"/>
        <w:u w:val="none"/>
        <w:vertAlign w:val="baseline"/>
        <w:lang w:val="es-ES" w:eastAsia="zh-CN" w:bidi="hi-IN"/>
      </w:rPr>
    </w:pPr>
    <w:r>
      <w:rPr>
        <w:rFonts w:eastAsia="Poppins" w:cs="Poppins" w:ascii="Poppins" w:hAnsi="Poppins"/>
        <w:b/>
        <w:i w:val="false"/>
        <w:caps w:val="false"/>
        <w:smallCaps w:val="false"/>
        <w:strike w:val="false"/>
        <w:dstrike w:val="false"/>
        <w:color w:val="808080"/>
        <w:position w:val="0"/>
        <w:sz w:val="30"/>
        <w:szCs w:val="30"/>
        <w:u w:val="none"/>
        <w:vertAlign w:val="baseline"/>
        <w:lang w:val="es-ES" w:eastAsia="zh-CN" w:bidi="hi-IN"/>
      </w:rPr>
    </w:r>
  </w:p>
  <w:p>
    <w:pPr>
      <w:pStyle w:val="Normal"/>
      <w:keepNext w:val="true"/>
      <w:keepLines w:val="false"/>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right"/>
      <w:rPr>
        <w:rFonts w:ascii="Poppins" w:hAnsi="Poppins" w:eastAsia="Poppins" w:cs="Poppins"/>
        <w:b/>
        <w:i w:val="false"/>
        <w:caps w:val="false"/>
        <w:smallCaps w:val="false"/>
        <w:strike w:val="false"/>
        <w:dstrike w:val="false"/>
        <w:color w:val="808080"/>
        <w:position w:val="0"/>
        <w:sz w:val="30"/>
        <w:szCs w:val="30"/>
        <w:u w:val="none"/>
        <w:vertAlign w:val="baseline"/>
        <w:lang w:val="es-ES" w:eastAsia="zh-CN" w:bidi="hi-IN"/>
      </w:rPr>
    </w:pPr>
    <w:r>
      <w:rPr>
        <w:rFonts w:eastAsia="Poppins" w:cs="Poppins" w:ascii="Poppins" w:hAnsi="Poppins"/>
        <w:b/>
        <w:i w:val="false"/>
        <w:caps w:val="false"/>
        <w:smallCaps w:val="false"/>
        <w:strike w:val="false"/>
        <w:dstrike w:val="false"/>
        <w:color w:val="808080"/>
        <w:position w:val="0"/>
        <w:sz w:val="30"/>
        <w:szCs w:val="30"/>
        <w:u w:val="none"/>
        <w:vertAlign w:val="baseline"/>
        <w:lang w:val="es-ES" w:eastAsia="zh-CN" w:bidi="hi-IN"/>
      </w:rPr>
    </w:r>
  </w:p>
  <w:p>
    <w:pPr>
      <w:pStyle w:val="Normal"/>
      <w:widowControl w:val="false"/>
      <w:shd w:val="clear" w:color="000000" w:themeTint="0" w:themeShade="0" w:fill="FFFFFF" w:themeFillTint="0" w:themeFillShade="0"/>
      <w:tabs>
        <w:tab w:val="clear" w:pos="720"/>
        <w:tab w:val="center" w:pos="4252" w:leader="none"/>
        <w:tab w:val="right" w:pos="8504" w:leader="none"/>
      </w:tabs>
      <w:spacing w:lineRule="auto" w:line="240" w:before="0" w:after="0"/>
      <w:ind w:hanging="0" w:left="0" w:right="0"/>
      <w:jc w:val="right"/>
      <w:rPr>
        <w:rFonts w:ascii="Poppins" w:hAnsi="Poppins" w:eastAsia="Poppins" w:cs="Poppins"/>
        <w:b/>
        <w:i w:val="false"/>
        <w:caps w:val="false"/>
        <w:smallCaps w:val="false"/>
        <w:strike w:val="false"/>
        <w:dstrike w:val="false"/>
        <w:color w:val="808080"/>
        <w:position w:val="0"/>
        <w:sz w:val="30"/>
        <w:szCs w:val="30"/>
        <w:u w:val="none"/>
        <w:vertAlign w:val="baseline"/>
        <w:lang w:val="es-ES" w:eastAsia="zh-CN" w:bidi="hi-IN"/>
      </w:rPr>
    </w:pPr>
    <w:r>
      <w:rPr>
        <w:rFonts w:eastAsia="Poppins" w:cs="Poppins" w:ascii="Poppins" w:hAnsi="Poppins"/>
        <w:b/>
        <w:i w:val="false"/>
        <w:caps w:val="false"/>
        <w:smallCaps w:val="false"/>
        <w:strike w:val="false"/>
        <w:dstrike w:val="false"/>
        <w:color w:val="808080"/>
        <w:position w:val="0"/>
        <w:sz w:val="30"/>
        <w:szCs w:val="30"/>
        <w:u w:val="none"/>
        <w:vertAlign w:val="baseline"/>
        <w:lang w:val="es-ES" w:eastAsia="zh-CN" w:bidi="hi-IN"/>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Noto Sans Symbols" w:hAnsi="Noto Sans Symbols" w:cs="Noto Sans Symbols" w:hint="default"/>
        <w:b/>
        <w:sz w:val="26"/>
        <w:szCs w:val="26"/>
      </w:rPr>
    </w:lvl>
    <w:lvl w:ilvl="1">
      <w:start w:val="1"/>
      <w:numFmt w:val="bullet"/>
      <w:lvlText w:val="o"/>
      <w:lvlJc w:val="left"/>
      <w:pPr>
        <w:tabs>
          <w:tab w:val="num" w:pos="0"/>
        </w:tabs>
        <w:ind w:left="1440" w:hanging="360"/>
      </w:pPr>
      <w:rPr>
        <w:rFonts w:ascii="0" w:hAnsi="0" w:cs="0" w:hint="default"/>
      </w:rPr>
    </w:lvl>
    <w:lvl w:ilvl="2">
      <w:start w:val="1"/>
      <w:numFmt w:val="bullet"/>
      <w:lvlText w:val=""/>
      <w:lvlJc w:val="left"/>
      <w:pPr>
        <w:tabs>
          <w:tab w:val="num" w:pos="0"/>
        </w:tabs>
        <w:ind w:left="2160" w:hanging="360"/>
      </w:pPr>
      <w:rPr>
        <w:rFonts w:ascii="0" w:hAnsi="0" w:cs="0"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0" w:hAnsi="0" w:cs="0" w:hint="default"/>
      </w:rPr>
    </w:lvl>
    <w:lvl w:ilvl="5">
      <w:start w:val="1"/>
      <w:numFmt w:val="bullet"/>
      <w:lvlText w:val=""/>
      <w:lvlJc w:val="left"/>
      <w:pPr>
        <w:tabs>
          <w:tab w:val="num" w:pos="0"/>
        </w:tabs>
        <w:ind w:left="4320" w:hanging="360"/>
      </w:pPr>
      <w:rPr>
        <w:rFonts w:ascii="0" w:hAnsi="0" w:cs="0"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0" w:hAnsi="0" w:cs="0" w:hint="default"/>
      </w:rPr>
    </w:lvl>
    <w:lvl w:ilvl="8">
      <w:start w:val="1"/>
      <w:numFmt w:val="bullet"/>
      <w:lvlText w:val=""/>
      <w:lvlJc w:val="left"/>
      <w:pPr>
        <w:tabs>
          <w:tab w:val="num" w:pos="0"/>
        </w:tabs>
        <w:ind w:left="6480" w:hanging="360"/>
      </w:pPr>
      <w:rPr>
        <w:rFonts w:ascii="0" w:hAnsi="0" w:cs="0"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4"/>
        <w:lang w:val="es-ES" w:eastAsia="zh-CN" w:bidi="hi-IN"/>
      </w:rPr>
    </w:rPrDefault>
    <w:pPrDefault>
      <w:pPr>
        <w:suppressAutoHyphens w:val="true"/>
      </w:pPr>
    </w:pPrDefault>
  </w:docDefaults>
  <w:style w:type="paragraph" w:styleId="Normal">
    <w:name w:val="Normal"/>
    <w:qFormat/>
    <w:pPr>
      <w:widowControl w:val="false"/>
      <w:suppressAutoHyphens w:val="true"/>
      <w:overflowPunct w:val="true"/>
      <w:bidi w:val="0"/>
      <w:spacing w:before="0" w:after="0"/>
      <w:jc w:val="left"/>
    </w:pPr>
    <w:rPr>
      <w:rFonts w:ascii="Calibri" w:hAnsi="Calibri" w:eastAsia="Calibri" w:cs="Calibri"/>
      <w:color w:val="00000A"/>
      <w:kern w:val="0"/>
      <w:sz w:val="24"/>
      <w:szCs w:val="24"/>
      <w:lang w:val="es-ES" w:eastAsia="zh-CN" w:bidi="hi-IN"/>
    </w:rPr>
  </w:style>
  <w:style w:type="paragraph" w:styleId="Heading1">
    <w:name w:val="heading 1"/>
    <w:basedOn w:val="Ttulo"/>
    <w:next w:val="BodyText"/>
    <w:qFormat/>
    <w:pPr>
      <w:spacing w:before="240" w:after="120"/>
      <w:outlineLvl w:val="0"/>
    </w:pPr>
    <w:rPr>
      <w:rFonts w:ascii="Liberation Serif" w:hAnsi="Liberation Serif" w:eastAsia="NSimSun" w:cs="Arial"/>
      <w:b/>
      <w:bCs/>
      <w:sz w:val="48"/>
      <w:szCs w:val="48"/>
    </w:rPr>
  </w:style>
  <w:style w:type="character" w:styleId="Emphasis">
    <w:name w:val="Emphasis"/>
    <w:qFormat/>
    <w:rPr>
      <w:i/>
      <w:iCs/>
    </w:rPr>
  </w:style>
  <w:style w:type="character" w:styleId="Ninguno">
    <w:name w:val="Ninguno"/>
    <w:qFormat/>
    <w:rPr/>
  </w:style>
  <w:style w:type="character" w:styleId="Strong">
    <w:name w:val="Strong"/>
    <w:qFormat/>
    <w:rPr>
      <w:b/>
      <w:bCs/>
    </w:rPr>
  </w:style>
  <w:style w:type="character" w:styleId="InternetLink">
    <w:name w:val="Internet Link"/>
    <w:qFormat/>
    <w:rPr>
      <w:color w:val="000080"/>
      <w:u w:val="single"/>
      <w:lang w:val="zxx" w:eastAsia="zxx" w:bidi="zxx"/>
    </w:rPr>
  </w:style>
  <w:style w:type="character" w:styleId="Vietas">
    <w:name w:val="Viñetas"/>
    <w:qFormat/>
    <w:rPr>
      <w:rFonts w:ascii="OpenSymbol" w:hAnsi="OpenSymbol" w:eastAsia="OpenSymbol" w:cs="OpenSymbol"/>
    </w:rPr>
  </w:style>
  <w:style w:type="character" w:styleId="Smbolosdenumeracin">
    <w:name w:val="Símbolos de numeración"/>
    <w:qFormat/>
    <w:rPr/>
  </w:style>
  <w:style w:type="character" w:styleId="Bolos">
    <w:name w:val="Bolos"/>
    <w:qFormat/>
    <w:rPr>
      <w:rFonts w:ascii="OpenSymbol" w:hAnsi="OpenSymbol" w:eastAsia="OpenSymbol" w:cs="OpenSymbol"/>
    </w:rPr>
  </w:style>
  <w:style w:type="paragraph" w:styleId="Ttulo">
    <w:name w:val="Título"/>
    <w:basedOn w:val="LO-normal"/>
    <w:next w:val="BodyText"/>
    <w:qFormat/>
    <w:pPr>
      <w:keepNext w:val="true"/>
      <w:keepLines/>
      <w:spacing w:lineRule="auto" w:line="240" w:before="480" w:after="120"/>
      <w:jc w:val="left"/>
    </w:pPr>
    <w:rPr>
      <w:rFonts w:ascii="Arial" w:hAnsi="Arial" w:eastAsia="Microsoft YaHei" w:cs="Lucida Sans"/>
      <w:b/>
      <w:bCs/>
      <w:sz w:val="72"/>
      <w:szCs w:val="72"/>
    </w:rPr>
  </w:style>
  <w:style w:type="paragraph" w:styleId="BodyText">
    <w:name w:val="Body Text"/>
    <w:basedOn w:val="Normal"/>
    <w:pPr>
      <w:spacing w:lineRule="auto" w:line="288"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Lucida Sans"/>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Encabezado1">
    <w:name w:val="Encabezado 1"/>
    <w:qFormat/>
    <w:pPr>
      <w:keepNext w:val="true"/>
      <w:keepLines/>
      <w:widowControl w:val="false"/>
      <w:suppressAutoHyphens w:val="true"/>
      <w:bidi w:val="0"/>
      <w:spacing w:lineRule="auto" w:line="240" w:before="480" w:after="120"/>
      <w:jc w:val="left"/>
      <w:outlineLvl w:val="0"/>
    </w:pPr>
    <w:rPr>
      <w:rFonts w:ascii="Calibri" w:hAnsi="Calibri" w:eastAsia="Calibri" w:cs="Calibri"/>
      <w:b/>
      <w:color w:val="auto"/>
      <w:kern w:val="0"/>
      <w:sz w:val="48"/>
      <w:szCs w:val="48"/>
      <w:lang w:val="es-ES" w:eastAsia="zh-CN" w:bidi="hi-IN"/>
    </w:rPr>
  </w:style>
  <w:style w:type="paragraph" w:styleId="Encabezado2">
    <w:name w:val="Encabezado 2"/>
    <w:qFormat/>
    <w:pPr>
      <w:keepNext w:val="true"/>
      <w:keepLines/>
      <w:widowControl w:val="false"/>
      <w:suppressAutoHyphens w:val="true"/>
      <w:bidi w:val="0"/>
      <w:spacing w:lineRule="auto" w:line="240" w:before="360" w:after="80"/>
      <w:jc w:val="left"/>
      <w:outlineLvl w:val="1"/>
    </w:pPr>
    <w:rPr>
      <w:rFonts w:ascii="Calibri" w:hAnsi="Calibri" w:eastAsia="Calibri" w:cs="Calibri"/>
      <w:b/>
      <w:color w:val="auto"/>
      <w:kern w:val="0"/>
      <w:sz w:val="36"/>
      <w:szCs w:val="36"/>
      <w:lang w:val="es-ES" w:eastAsia="zh-CN" w:bidi="hi-IN"/>
    </w:rPr>
  </w:style>
  <w:style w:type="paragraph" w:styleId="Encabezado3">
    <w:name w:val="Encabezado 3"/>
    <w:qFormat/>
    <w:pPr>
      <w:keepNext w:val="true"/>
      <w:keepLines w:val="false"/>
      <w:widowControl/>
      <w:shd w:val="clear" w:fill="FFFFFF"/>
      <w:suppressAutoHyphens w:val="true"/>
      <w:bidi w:val="0"/>
      <w:spacing w:lineRule="auto" w:line="240" w:before="140" w:after="120"/>
      <w:ind w:hanging="0" w:left="0" w:right="0"/>
      <w:jc w:val="left"/>
      <w:outlineLvl w:val="2"/>
    </w:pPr>
    <w:rPr>
      <w:rFonts w:ascii="Liberation Serif" w:hAnsi="Liberation Serif" w:eastAsia="Liberation Serif" w:cs="Liberation Serif"/>
      <w:b/>
      <w:i w:val="false"/>
      <w:caps w:val="false"/>
      <w:smallCaps w:val="false"/>
      <w:strike w:val="false"/>
      <w:dstrike w:val="false"/>
      <w:color w:val="000000"/>
      <w:kern w:val="0"/>
      <w:position w:val="0"/>
      <w:sz w:val="28"/>
      <w:szCs w:val="28"/>
      <w:u w:val="none"/>
      <w:vertAlign w:val="baseline"/>
      <w:lang w:val="es-ES" w:eastAsia="zh-CN" w:bidi="hi-IN"/>
    </w:rPr>
  </w:style>
  <w:style w:type="paragraph" w:styleId="Encabezado4">
    <w:name w:val="Encabezado 4"/>
    <w:qFormat/>
    <w:pPr>
      <w:keepNext w:val="true"/>
      <w:keepLines/>
      <w:widowControl w:val="false"/>
      <w:suppressAutoHyphens w:val="true"/>
      <w:bidi w:val="0"/>
      <w:spacing w:lineRule="auto" w:line="240" w:before="240" w:after="40"/>
      <w:jc w:val="left"/>
      <w:outlineLvl w:val="3"/>
    </w:pPr>
    <w:rPr>
      <w:rFonts w:ascii="Calibri" w:hAnsi="Calibri" w:eastAsia="Calibri" w:cs="Calibri"/>
      <w:b/>
      <w:color w:val="auto"/>
      <w:kern w:val="0"/>
      <w:sz w:val="24"/>
      <w:szCs w:val="24"/>
      <w:lang w:val="es-ES" w:eastAsia="zh-CN" w:bidi="hi-IN"/>
    </w:rPr>
  </w:style>
  <w:style w:type="paragraph" w:styleId="Encabezado5">
    <w:name w:val="Encabezado 5"/>
    <w:qFormat/>
    <w:pPr>
      <w:keepNext w:val="true"/>
      <w:keepLines/>
      <w:widowControl w:val="false"/>
      <w:suppressAutoHyphens w:val="true"/>
      <w:bidi w:val="0"/>
      <w:spacing w:lineRule="auto" w:line="240" w:before="220" w:after="40"/>
      <w:jc w:val="left"/>
      <w:outlineLvl w:val="4"/>
    </w:pPr>
    <w:rPr>
      <w:rFonts w:ascii="Calibri" w:hAnsi="Calibri" w:eastAsia="Calibri" w:cs="Calibri"/>
      <w:b/>
      <w:color w:val="auto"/>
      <w:kern w:val="0"/>
      <w:sz w:val="22"/>
      <w:szCs w:val="22"/>
      <w:lang w:val="es-ES" w:eastAsia="zh-CN" w:bidi="hi-IN"/>
    </w:rPr>
  </w:style>
  <w:style w:type="paragraph" w:styleId="Encabezado6">
    <w:name w:val="Encabezado 6"/>
    <w:qFormat/>
    <w:pPr>
      <w:keepNext w:val="true"/>
      <w:keepLines/>
      <w:widowControl w:val="false"/>
      <w:suppressAutoHyphens w:val="true"/>
      <w:bidi w:val="0"/>
      <w:spacing w:lineRule="auto" w:line="240" w:before="200" w:after="40"/>
      <w:jc w:val="left"/>
      <w:outlineLvl w:val="5"/>
    </w:pPr>
    <w:rPr>
      <w:rFonts w:ascii="Calibri" w:hAnsi="Calibri" w:eastAsia="Calibri" w:cs="Calibri"/>
      <w:b/>
      <w:color w:val="auto"/>
      <w:kern w:val="0"/>
      <w:sz w:val="20"/>
      <w:szCs w:val="20"/>
      <w:lang w:val="es-ES" w:eastAsia="zh-CN" w:bidi="hi-IN"/>
    </w:rPr>
  </w:style>
  <w:style w:type="paragraph" w:styleId="Encabezado">
    <w:name w:val="Encabezado"/>
    <w:basedOn w:val="Normal"/>
    <w:next w:val="BodyText"/>
    <w:qFormat/>
    <w:pPr>
      <w:keepNext w:val="true"/>
      <w:spacing w:before="240" w:after="120"/>
    </w:pPr>
    <w:rPr>
      <w:rFonts w:ascii="Liberation Sans" w:hAnsi="Liberation Sans" w:eastAsia="Microsoft YaHei" w:cs="Mangal"/>
      <w:sz w:val="28"/>
      <w:szCs w:val="28"/>
    </w:rPr>
  </w:style>
  <w:style w:type="paragraph" w:styleId="Pie">
    <w:name w:val="Pie"/>
    <w:basedOn w:val="Normal"/>
    <w:qFormat/>
    <w:pPr>
      <w:suppressLineNumbers/>
      <w:spacing w:before="120" w:after="120"/>
    </w:pPr>
    <w:rPr>
      <w:rFonts w:cs="Lucida Sans"/>
      <w:i/>
      <w:iCs/>
      <w:sz w:val="24"/>
      <w:szCs w:val="24"/>
    </w:rPr>
  </w:style>
  <w:style w:type="paragraph" w:styleId="LO-normal">
    <w:name w:val="LO-normal"/>
    <w:qFormat/>
    <w:pPr>
      <w:widowControl/>
      <w:suppressAutoHyphens w:val="true"/>
      <w:overflowPunct w:val="true"/>
      <w:bidi w:val="0"/>
      <w:spacing w:before="0" w:after="0"/>
      <w:jc w:val="left"/>
    </w:pPr>
    <w:rPr>
      <w:rFonts w:ascii="Calibri" w:hAnsi="Calibri" w:eastAsia="Calibri" w:cs="Calibri"/>
      <w:color w:val="00000A"/>
      <w:kern w:val="0"/>
      <w:sz w:val="24"/>
      <w:szCs w:val="24"/>
      <w:lang w:val="es-ES" w:eastAsia="zh-CN" w:bidi="hi-IN"/>
    </w:rPr>
  </w:style>
  <w:style w:type="paragraph" w:styleId="Subtitle">
    <w:name w:val="Subtitle"/>
    <w:basedOn w:val="LO-normal"/>
    <w:qFormat/>
    <w:pPr>
      <w:keepNext w:val="true"/>
      <w:keepLines/>
      <w:spacing w:lineRule="auto" w:line="240" w:before="360" w:after="80"/>
      <w:jc w:val="left"/>
    </w:pPr>
    <w:rPr>
      <w:rFonts w:ascii="Georgia" w:hAnsi="Georgia" w:eastAsia="Georgia" w:cs="Georgia"/>
      <w:i/>
      <w:iCs/>
      <w:color w:val="666666"/>
      <w:sz w:val="48"/>
      <w:szCs w:val="48"/>
    </w:rPr>
  </w:style>
  <w:style w:type="paragraph" w:styleId="Cabeceraypie">
    <w:name w:val="Cabecera y pie"/>
    <w:basedOn w:val="Normal"/>
    <w:qFormat/>
    <w:pPr>
      <w:suppressLineNumbers/>
      <w:tabs>
        <w:tab w:val="clear" w:pos="720"/>
        <w:tab w:val="center" w:pos="4819" w:leader="none"/>
        <w:tab w:val="right" w:pos="9638" w:leader="none"/>
      </w:tabs>
    </w:pPr>
    <w:rPr/>
  </w:style>
  <w:style w:type="paragraph" w:styleId="Encabezamiento">
    <w:name w:val="Encabezamiento"/>
    <w:basedOn w:val="Normal"/>
    <w:qFormat/>
    <w:pPr>
      <w:suppressLineNumbers/>
      <w:tabs>
        <w:tab w:val="clear" w:pos="720"/>
        <w:tab w:val="center" w:pos="4819" w:leader="none"/>
        <w:tab w:val="right" w:pos="9638" w:leader="none"/>
      </w:tabs>
    </w:pPr>
    <w:rPr/>
  </w:style>
  <w:style w:type="paragraph" w:styleId="Cabeceraypieuser">
    <w:name w:val="Cabecera y pie (user)"/>
    <w:basedOn w:val="Normal"/>
    <w:qFormat/>
    <w:pPr/>
    <w:rPr/>
  </w:style>
  <w:style w:type="paragraph" w:styleId="Footer">
    <w:name w:val="footer"/>
    <w:basedOn w:val="Normal"/>
    <w:pPr>
      <w:suppressLineNumbers/>
      <w:tabs>
        <w:tab w:val="clear" w:pos="720"/>
        <w:tab w:val="center" w:pos="4819" w:leader="none"/>
        <w:tab w:val="right" w:pos="9638" w:leader="none"/>
      </w:tabs>
    </w:pPr>
    <w:rPr/>
  </w:style>
  <w:style w:type="paragraph" w:styleId="Cuerpo">
    <w:name w:val="Cuerpo"/>
    <w:qFormat/>
    <w:pPr>
      <w:keepNext w:val="true"/>
      <w:keepLines w:val="false"/>
      <w:widowControl w:val="false"/>
      <w:shd w:val="clear" w:fill="FFFFFF"/>
      <w:suppressAutoHyphens w:val="true"/>
      <w:overflowPunct w:val="true"/>
      <w:bidi w:val="0"/>
      <w:spacing w:lineRule="auto" w:line="240" w:before="0" w:after="0"/>
      <w:ind w:hanging="0" w:left="0" w:right="0"/>
      <w:jc w:val="left"/>
    </w:pPr>
    <w:rPr>
      <w:rFonts w:ascii="Calibri" w:hAnsi="Calibri" w:eastAsia="Arial Unicode MS" w:cs="Arial Unicode MS"/>
      <w:b w:val="false"/>
      <w:bCs w:val="false"/>
      <w:i w:val="false"/>
      <w:iCs w:val="false"/>
      <w:caps w:val="false"/>
      <w:smallCaps w:val="false"/>
      <w:strike w:val="false"/>
      <w:dstrike w:val="false"/>
      <w:outline w:val="false"/>
      <w:color w:val="000000"/>
      <w:spacing w:val="0"/>
      <w:kern w:val="0"/>
      <w:position w:val="0"/>
      <w:sz w:val="24"/>
      <w:szCs w:val="24"/>
      <w:u w:val="none"/>
      <w:vertAlign w:val="baseline"/>
      <w:lang w:val="es-ES" w:eastAsia="zh-CN" w:bidi="hi-IN"/>
    </w:rPr>
  </w:style>
  <w:style w:type="paragraph" w:styleId="Poromisin">
    <w:name w:val="Por omisión"/>
    <w:qFormat/>
    <w:pPr>
      <w:keepNext w:val="true"/>
      <w:keepLines w:val="false"/>
      <w:widowControl/>
      <w:shd w:val="clear" w:fill="FFFFFF"/>
      <w:suppressAutoHyphens w:val="false"/>
      <w:overflowPunct w:val="true"/>
      <w:bidi w:val="0"/>
      <w:spacing w:lineRule="auto" w:line="240" w:before="0" w:after="0"/>
      <w:ind w:hanging="0" w:left="0" w:right="0"/>
      <w:jc w:val="left"/>
    </w:pPr>
    <w:rPr>
      <w:rFonts w:ascii="Helvetica" w:hAnsi="Helvetica" w:eastAsia="Arial Unicode MS" w:cs="Arial Unicode MS"/>
      <w:b w:val="false"/>
      <w:bCs w:val="false"/>
      <w:i w:val="false"/>
      <w:iCs w:val="false"/>
      <w:caps w:val="false"/>
      <w:smallCaps w:val="false"/>
      <w:strike w:val="false"/>
      <w:dstrike w:val="false"/>
      <w:outline w:val="false"/>
      <w:color w:val="000000"/>
      <w:spacing w:val="0"/>
      <w:kern w:val="0"/>
      <w:position w:val="0"/>
      <w:sz w:val="22"/>
      <w:szCs w:val="22"/>
      <w:u w:val="none"/>
      <w:vertAlign w:val="baseline"/>
      <w:lang w:val="es-ES" w:eastAsia="zh-CN" w:bidi="hi-IN"/>
    </w:rPr>
  </w:style>
  <w:style w:type="paragraph" w:styleId="CuerpoA">
    <w:name w:val="Cuerpo A"/>
    <w:qFormat/>
    <w:pPr>
      <w:keepNext w:val="true"/>
      <w:keepLines w:val="false"/>
      <w:widowControl/>
      <w:shd w:val="clear" w:fill="FFFFFF"/>
      <w:suppressAutoHyphens w:val="false"/>
      <w:overflowPunct w:val="true"/>
      <w:bidi w:val="0"/>
      <w:spacing w:lineRule="auto" w:line="240" w:before="0" w:after="0"/>
      <w:ind w:hanging="0" w:left="0" w:right="0"/>
      <w:jc w:val="left"/>
    </w:pPr>
    <w:rPr>
      <w:rFonts w:ascii="Times New Roman" w:hAnsi="Times New Roman" w:eastAsia="Times New Roman" w:cs="Times New Roman"/>
      <w:b w:val="false"/>
      <w:bCs w:val="false"/>
      <w:i w:val="false"/>
      <w:iCs w:val="false"/>
      <w:caps w:val="false"/>
      <w:smallCaps w:val="false"/>
      <w:strike w:val="false"/>
      <w:dstrike w:val="false"/>
      <w:outline w:val="false"/>
      <w:color w:val="000000"/>
      <w:spacing w:val="0"/>
      <w:kern w:val="0"/>
      <w:position w:val="0"/>
      <w:sz w:val="24"/>
      <w:szCs w:val="24"/>
      <w:u w:val="none"/>
      <w:vertAlign w:val="baseline"/>
      <w:lang w:val="es-ES" w:eastAsia="zh-CN" w:bidi="hi-IN"/>
    </w:rPr>
  </w:style>
  <w:style w:type="paragraph" w:styleId="CuerpoB">
    <w:name w:val="Cuerpo B"/>
    <w:qFormat/>
    <w:pPr>
      <w:keepNext w:val="true"/>
      <w:keepLines w:val="false"/>
      <w:widowControl/>
      <w:shd w:val="clear" w:fill="FFFFFF"/>
      <w:suppressAutoHyphens w:val="false"/>
      <w:overflowPunct w:val="true"/>
      <w:bidi w:val="0"/>
      <w:spacing w:lineRule="auto" w:line="240" w:before="0" w:after="0"/>
      <w:ind w:hanging="0" w:left="0" w:right="0"/>
      <w:jc w:val="left"/>
    </w:pPr>
    <w:rPr>
      <w:rFonts w:ascii="Times New Roman" w:hAnsi="Times New Roman" w:eastAsia="Arial Unicode MS" w:cs="Arial Unicode MS"/>
      <w:b w:val="false"/>
      <w:bCs w:val="false"/>
      <w:i w:val="false"/>
      <w:iCs w:val="false"/>
      <w:caps w:val="false"/>
      <w:smallCaps w:val="false"/>
      <w:strike w:val="false"/>
      <w:dstrike w:val="false"/>
      <w:outline w:val="false"/>
      <w:color w:val="000000"/>
      <w:spacing w:val="0"/>
      <w:kern w:val="0"/>
      <w:position w:val="0"/>
      <w:sz w:val="24"/>
      <w:szCs w:val="24"/>
      <w:u w:val="none"/>
      <w:vertAlign w:val="baseline"/>
      <w:lang w:val="it-IT" w:eastAsia="zh-CN" w:bidi="hi-IN"/>
    </w:rPr>
  </w:style>
  <w:style w:type="paragraph" w:styleId="Header">
    <w:name w:val="header"/>
    <w:basedOn w:val="Cabeceraypi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Application>LibreOffice/25.8.5.2$Windows_X86_64 LibreOffice_project/9c8b85f387cc00a89945a79c9e6239f32e450ac2</Application>
  <AppVersion>15.0000</AppVersion>
  <Pages>5</Pages>
  <Words>761</Words>
  <Characters>4333</Characters>
  <CharactersWithSpaces>5073</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dc:language>es-ES</dc:language>
  <dc:subject/>
  <dc:title/>
</cp:coreProperties>
</file>

<file path=docProps/custom.xml><?xml version="1.0" encoding="utf-8"?>
<Properties xmlns="http://schemas.openxmlformats.org/officeDocument/2006/custom-properties" xmlns:vt="http://schemas.openxmlformats.org/officeDocument/2006/docPropsVTypes"/>
</file>